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A67" w:rsidRPr="00897F51" w:rsidRDefault="00610A67" w:rsidP="00610A67">
      <w:pPr>
        <w:jc w:val="right"/>
        <w:rPr>
          <w:rFonts w:cstheme="minorHAnsi"/>
          <w:sz w:val="28"/>
          <w:szCs w:val="28"/>
        </w:rPr>
      </w:pPr>
      <w:r w:rsidRPr="00897F51">
        <w:rPr>
          <w:rFonts w:cstheme="minorHAnsi"/>
          <w:sz w:val="28"/>
          <w:szCs w:val="28"/>
        </w:rPr>
        <w:t>Norbert 2</w:t>
      </w:r>
      <w:r w:rsidR="00A55EDB" w:rsidRPr="00897F51">
        <w:rPr>
          <w:rFonts w:cstheme="minorHAnsi"/>
          <w:sz w:val="28"/>
          <w:szCs w:val="28"/>
        </w:rPr>
        <w:t>8.1</w:t>
      </w:r>
      <w:r w:rsidRPr="00897F51">
        <w:rPr>
          <w:rFonts w:cstheme="minorHAnsi"/>
          <w:sz w:val="28"/>
          <w:szCs w:val="28"/>
        </w:rPr>
        <w:t>.201</w:t>
      </w:r>
      <w:r w:rsidR="00A55EDB" w:rsidRPr="00897F51">
        <w:rPr>
          <w:rFonts w:cstheme="minorHAnsi"/>
          <w:sz w:val="28"/>
          <w:szCs w:val="28"/>
        </w:rPr>
        <w:t>9</w:t>
      </w:r>
    </w:p>
    <w:p w:rsidR="00892A9D" w:rsidRPr="00897F51" w:rsidRDefault="00892A9D">
      <w:pPr>
        <w:rPr>
          <w:rFonts w:cstheme="minorHAnsi"/>
          <w:b/>
          <w:sz w:val="28"/>
          <w:szCs w:val="28"/>
        </w:rPr>
      </w:pPr>
      <w:r w:rsidRPr="00897F51">
        <w:rPr>
          <w:rFonts w:cstheme="minorHAnsi"/>
          <w:b/>
          <w:sz w:val="28"/>
          <w:szCs w:val="28"/>
        </w:rPr>
        <w:t>Vortrag auf Plenartagung</w:t>
      </w:r>
    </w:p>
    <w:p w:rsidR="00892A9D" w:rsidRPr="00897F51" w:rsidRDefault="00892A9D" w:rsidP="00892A9D">
      <w:pPr>
        <w:spacing w:after="0" w:line="240" w:lineRule="auto"/>
        <w:rPr>
          <w:rFonts w:ascii="Calibri" w:hAnsi="Calibri" w:cs="Calibri"/>
          <w:b/>
          <w:sz w:val="28"/>
          <w:szCs w:val="28"/>
        </w:rPr>
      </w:pPr>
      <w:r w:rsidRPr="00897F51">
        <w:rPr>
          <w:rFonts w:ascii="Calibri" w:hAnsi="Calibri" w:cs="Calibri"/>
          <w:b/>
          <w:sz w:val="28"/>
          <w:szCs w:val="28"/>
        </w:rPr>
        <w:t>Leitfragen:</w:t>
      </w:r>
    </w:p>
    <w:p w:rsidR="00892A9D" w:rsidRPr="00897F51" w:rsidRDefault="00892A9D" w:rsidP="00892A9D">
      <w:pPr>
        <w:numPr>
          <w:ilvl w:val="0"/>
          <w:numId w:val="2"/>
        </w:numPr>
        <w:spacing w:after="0" w:line="252" w:lineRule="auto"/>
        <w:contextualSpacing/>
        <w:rPr>
          <w:rFonts w:ascii="Calibri" w:eastAsia="Times New Roman" w:hAnsi="Calibri" w:cs="Calibri"/>
          <w:sz w:val="28"/>
          <w:szCs w:val="28"/>
        </w:rPr>
      </w:pPr>
      <w:r w:rsidRPr="00897F51">
        <w:rPr>
          <w:rFonts w:ascii="Calibri" w:eastAsia="Times New Roman" w:hAnsi="Calibri" w:cs="Calibri"/>
          <w:sz w:val="28"/>
          <w:szCs w:val="28"/>
        </w:rPr>
        <w:t>Worin bestehen die gravierendsten Irrtümer des kapitalistischen Menschenbildes?</w:t>
      </w:r>
    </w:p>
    <w:p w:rsidR="00892A9D" w:rsidRPr="00897F51" w:rsidRDefault="00892A9D" w:rsidP="00892A9D">
      <w:pPr>
        <w:numPr>
          <w:ilvl w:val="0"/>
          <w:numId w:val="2"/>
        </w:numPr>
        <w:spacing w:after="0" w:line="252" w:lineRule="auto"/>
        <w:contextualSpacing/>
        <w:rPr>
          <w:rFonts w:ascii="Calibri" w:eastAsia="Times New Roman" w:hAnsi="Calibri" w:cs="Calibri"/>
          <w:sz w:val="28"/>
          <w:szCs w:val="28"/>
        </w:rPr>
      </w:pPr>
      <w:r w:rsidRPr="00897F51">
        <w:rPr>
          <w:rFonts w:ascii="Calibri" w:eastAsia="Times New Roman" w:hAnsi="Calibri" w:cs="Calibri"/>
          <w:sz w:val="28"/>
          <w:szCs w:val="28"/>
        </w:rPr>
        <w:t>Warum kann in einer kapitalistischen Gesellschaft Leben nicht wirklich gelingen?</w:t>
      </w:r>
    </w:p>
    <w:p w:rsidR="00892A9D" w:rsidRPr="00897F51" w:rsidRDefault="00892A9D" w:rsidP="00892A9D">
      <w:pPr>
        <w:numPr>
          <w:ilvl w:val="0"/>
          <w:numId w:val="2"/>
        </w:numPr>
        <w:spacing w:after="0" w:line="252" w:lineRule="auto"/>
        <w:contextualSpacing/>
        <w:rPr>
          <w:rFonts w:ascii="Calibri" w:eastAsia="Times New Roman" w:hAnsi="Calibri" w:cs="Calibri"/>
          <w:sz w:val="28"/>
          <w:szCs w:val="28"/>
        </w:rPr>
      </w:pPr>
      <w:r w:rsidRPr="00897F51">
        <w:rPr>
          <w:rFonts w:ascii="Calibri" w:eastAsia="Times New Roman" w:hAnsi="Calibri" w:cs="Calibri"/>
          <w:sz w:val="28"/>
          <w:szCs w:val="28"/>
        </w:rPr>
        <w:t xml:space="preserve">Worin bestehen die wichtigsten Erkenntnisse und Werte eines modernen Menschenbildes u. </w:t>
      </w:r>
      <w:bookmarkStart w:id="0" w:name="_Hlk536424202"/>
      <w:bookmarkStart w:id="1" w:name="_Hlk536424262"/>
      <w:r w:rsidRPr="00897F51">
        <w:rPr>
          <w:rFonts w:ascii="Calibri" w:eastAsia="Times New Roman" w:hAnsi="Calibri" w:cs="Calibri"/>
          <w:sz w:val="28"/>
          <w:szCs w:val="28"/>
        </w:rPr>
        <w:t xml:space="preserve">daraus erkannte Grundbedingungen für ein gelingendes Leben in einer solidarischen Gesellschaft… </w:t>
      </w:r>
      <w:bookmarkEnd w:id="0"/>
    </w:p>
    <w:bookmarkEnd w:id="1"/>
    <w:p w:rsidR="00892A9D" w:rsidRPr="00897F51" w:rsidRDefault="00892A9D" w:rsidP="00892A9D">
      <w:pPr>
        <w:pStyle w:val="Listenabsatz"/>
        <w:numPr>
          <w:ilvl w:val="0"/>
          <w:numId w:val="2"/>
        </w:numPr>
        <w:rPr>
          <w:rFonts w:ascii="Calibri" w:eastAsia="Times New Roman" w:hAnsi="Calibri" w:cs="Calibri"/>
          <w:sz w:val="28"/>
          <w:szCs w:val="28"/>
        </w:rPr>
      </w:pPr>
      <w:r w:rsidRPr="00897F51">
        <w:rPr>
          <w:rFonts w:ascii="Calibri" w:eastAsia="Times New Roman" w:hAnsi="Calibri" w:cs="Calibri"/>
          <w:sz w:val="28"/>
          <w:szCs w:val="28"/>
        </w:rPr>
        <w:t>Wie könnten die erkannten Grundbedingungen für ein gelingendes Leben in einer solidarischen Gesellschaft formuliert werden?</w:t>
      </w:r>
    </w:p>
    <w:p w:rsidR="00A55EDB" w:rsidRPr="00897F51" w:rsidRDefault="00A55EDB" w:rsidP="00892A9D">
      <w:pPr>
        <w:pStyle w:val="Listenabsatz"/>
        <w:numPr>
          <w:ilvl w:val="0"/>
          <w:numId w:val="2"/>
        </w:numPr>
        <w:rPr>
          <w:rFonts w:ascii="Calibri" w:eastAsia="Times New Roman" w:hAnsi="Calibri" w:cs="Calibri"/>
          <w:sz w:val="28"/>
          <w:szCs w:val="28"/>
        </w:rPr>
      </w:pPr>
      <w:r w:rsidRPr="00897F51">
        <w:rPr>
          <w:rFonts w:ascii="Calibri" w:eastAsia="Times New Roman" w:hAnsi="Calibri" w:cs="Calibri"/>
          <w:sz w:val="28"/>
          <w:szCs w:val="28"/>
        </w:rPr>
        <w:t>Welche Ziele, Strategien und Methoden verhelfen uns zu einem entsprechenden Bewusstsein und stärken und befähigen uns, einen selbstbestimmten Wandel zu gestalten?</w:t>
      </w:r>
    </w:p>
    <w:p w:rsidR="00A55EDB" w:rsidRPr="00897F51" w:rsidRDefault="00A55EDB" w:rsidP="00A55EDB">
      <w:pPr>
        <w:rPr>
          <w:rFonts w:cstheme="minorHAnsi"/>
          <w:b/>
          <w:sz w:val="28"/>
          <w:szCs w:val="28"/>
        </w:rPr>
      </w:pPr>
      <w:r w:rsidRPr="00897F51">
        <w:rPr>
          <w:rFonts w:cstheme="minorHAnsi"/>
          <w:b/>
          <w:sz w:val="28"/>
          <w:szCs w:val="28"/>
        </w:rPr>
        <w:t>Resonanztheorie – eine soziologische Annäherung an das Sein des Menschen in einer komplexen Welt</w:t>
      </w:r>
    </w:p>
    <w:p w:rsidR="0005710F" w:rsidRPr="00897F51" w:rsidRDefault="0005710F" w:rsidP="00A55EDB">
      <w:pPr>
        <w:rPr>
          <w:rFonts w:cstheme="minorHAnsi"/>
          <w:sz w:val="28"/>
          <w:szCs w:val="28"/>
        </w:rPr>
      </w:pPr>
      <w:r w:rsidRPr="00897F51">
        <w:rPr>
          <w:rFonts w:cstheme="minorHAnsi"/>
          <w:sz w:val="28"/>
          <w:szCs w:val="28"/>
        </w:rPr>
        <w:t xml:space="preserve">Ich möchte versuchen, mich aus der Perspektive der Soziologie und auch Philosophie dem Thema „Mensch und Ökonomie“ zu nähern. Ich beziehe mich dabei </w:t>
      </w:r>
      <w:proofErr w:type="spellStart"/>
      <w:r w:rsidRPr="00897F51">
        <w:rPr>
          <w:rFonts w:cstheme="minorHAnsi"/>
          <w:sz w:val="28"/>
          <w:szCs w:val="28"/>
        </w:rPr>
        <w:t>i.w</w:t>
      </w:r>
      <w:proofErr w:type="spellEnd"/>
      <w:r w:rsidRPr="00897F51">
        <w:rPr>
          <w:rFonts w:cstheme="minorHAnsi"/>
          <w:sz w:val="28"/>
          <w:szCs w:val="28"/>
        </w:rPr>
        <w:t>. auf den Soziologen Hartmut Rosa, der in den letzten Jahren vieles über die sog. Resonanztheorie veröffentlicht hat.</w:t>
      </w:r>
    </w:p>
    <w:p w:rsidR="00892A9D" w:rsidRPr="00897F51" w:rsidRDefault="0005710F" w:rsidP="0005710F">
      <w:pPr>
        <w:pStyle w:val="Listenabsatz"/>
        <w:numPr>
          <w:ilvl w:val="1"/>
          <w:numId w:val="2"/>
        </w:numPr>
        <w:rPr>
          <w:rFonts w:cstheme="minorHAnsi"/>
          <w:b/>
          <w:sz w:val="28"/>
          <w:szCs w:val="28"/>
        </w:rPr>
      </w:pPr>
      <w:r w:rsidRPr="00897F51">
        <w:rPr>
          <w:rFonts w:cstheme="minorHAnsi"/>
          <w:b/>
          <w:sz w:val="28"/>
          <w:szCs w:val="28"/>
        </w:rPr>
        <w:t xml:space="preserve">Allgemeine </w:t>
      </w:r>
      <w:r w:rsidR="00A55EDB" w:rsidRPr="00897F51">
        <w:rPr>
          <w:rFonts w:cstheme="minorHAnsi"/>
          <w:b/>
          <w:sz w:val="28"/>
          <w:szCs w:val="28"/>
        </w:rPr>
        <w:t>Einordnung in einen Weltzusammenhang</w:t>
      </w:r>
    </w:p>
    <w:p w:rsidR="00C43DA4" w:rsidRPr="00897F51" w:rsidRDefault="00C43DA4">
      <w:pPr>
        <w:rPr>
          <w:sz w:val="28"/>
          <w:szCs w:val="28"/>
        </w:rPr>
      </w:pPr>
      <w:r w:rsidRPr="00897F51">
        <w:rPr>
          <w:rFonts w:cstheme="minorHAnsi"/>
          <w:sz w:val="28"/>
          <w:szCs w:val="28"/>
        </w:rPr>
        <w:t>Die modernen Naturwissenschaften und die Philosophie lehr</w:t>
      </w:r>
      <w:r w:rsidR="004E2483" w:rsidRPr="00897F51">
        <w:rPr>
          <w:rFonts w:cstheme="minorHAnsi"/>
          <w:sz w:val="28"/>
          <w:szCs w:val="28"/>
        </w:rPr>
        <w:t>en</w:t>
      </w:r>
      <w:r w:rsidRPr="00897F51">
        <w:rPr>
          <w:rFonts w:cstheme="minorHAnsi"/>
          <w:sz w:val="28"/>
          <w:szCs w:val="28"/>
        </w:rPr>
        <w:t xml:space="preserve"> uns, die Welt als ein gigantisches Netzwerk, das aufgrund komplexe</w:t>
      </w:r>
      <w:r w:rsidR="00635BEC" w:rsidRPr="00897F51">
        <w:rPr>
          <w:rFonts w:cstheme="minorHAnsi"/>
          <w:sz w:val="28"/>
          <w:szCs w:val="28"/>
        </w:rPr>
        <w:t>r</w:t>
      </w:r>
      <w:r w:rsidRPr="00897F51">
        <w:rPr>
          <w:rFonts w:cstheme="minorHAnsi"/>
          <w:sz w:val="28"/>
          <w:szCs w:val="28"/>
        </w:rPr>
        <w:t xml:space="preserve"> Beziehungssystem</w:t>
      </w:r>
      <w:r w:rsidR="00635BEC" w:rsidRPr="00897F51">
        <w:rPr>
          <w:rFonts w:cstheme="minorHAnsi"/>
          <w:sz w:val="28"/>
          <w:szCs w:val="28"/>
        </w:rPr>
        <w:t>e</w:t>
      </w:r>
      <w:r w:rsidRPr="00897F51">
        <w:rPr>
          <w:rFonts w:cstheme="minorHAnsi"/>
          <w:sz w:val="28"/>
          <w:szCs w:val="28"/>
        </w:rPr>
        <w:t xml:space="preserve"> zusammengehalten wird, zu verstehen. Beziehungen, die Verhältnisse der Dinge zueinander</w:t>
      </w:r>
      <w:r w:rsidR="00635BEC" w:rsidRPr="00897F51">
        <w:rPr>
          <w:rFonts w:cstheme="minorHAnsi"/>
          <w:sz w:val="28"/>
          <w:szCs w:val="28"/>
        </w:rPr>
        <w:t>,</w:t>
      </w:r>
      <w:r w:rsidRPr="00897F51">
        <w:rPr>
          <w:rFonts w:cstheme="minorHAnsi"/>
          <w:sz w:val="28"/>
          <w:szCs w:val="28"/>
        </w:rPr>
        <w:t xml:space="preserve"> bestimmen das Weltgeschehen, </w:t>
      </w:r>
      <w:r w:rsidR="00635BEC" w:rsidRPr="00897F51">
        <w:rPr>
          <w:rFonts w:cstheme="minorHAnsi"/>
          <w:sz w:val="28"/>
          <w:szCs w:val="28"/>
        </w:rPr>
        <w:t xml:space="preserve">sowohl </w:t>
      </w:r>
      <w:r w:rsidRPr="00897F51">
        <w:rPr>
          <w:rFonts w:cstheme="minorHAnsi"/>
          <w:sz w:val="28"/>
          <w:szCs w:val="28"/>
        </w:rPr>
        <w:t>im großen kosmischen Bereich wie</w:t>
      </w:r>
      <w:r w:rsidR="00635BEC" w:rsidRPr="00897F51">
        <w:rPr>
          <w:rFonts w:cstheme="minorHAnsi"/>
          <w:sz w:val="28"/>
          <w:szCs w:val="28"/>
        </w:rPr>
        <w:t xml:space="preserve"> auch</w:t>
      </w:r>
      <w:r w:rsidRPr="00897F51">
        <w:rPr>
          <w:rFonts w:cstheme="minorHAnsi"/>
          <w:sz w:val="28"/>
          <w:szCs w:val="28"/>
        </w:rPr>
        <w:t xml:space="preserve"> im Mikrobereich eines Wasserstoffatoms. Der Mensch ist Teil dieses großen Systems.</w:t>
      </w:r>
      <w:r w:rsidR="00415922" w:rsidRPr="00897F51">
        <w:rPr>
          <w:rFonts w:cstheme="minorHAnsi"/>
          <w:sz w:val="28"/>
          <w:szCs w:val="28"/>
        </w:rPr>
        <w:t xml:space="preserve"> „</w:t>
      </w:r>
      <w:r w:rsidR="00415922" w:rsidRPr="00897F51">
        <w:rPr>
          <w:sz w:val="28"/>
          <w:szCs w:val="28"/>
        </w:rPr>
        <w:t xml:space="preserve">Ich </w:t>
      </w:r>
      <w:proofErr w:type="gramStart"/>
      <w:r w:rsidR="00415922" w:rsidRPr="00897F51">
        <w:rPr>
          <w:sz w:val="28"/>
          <w:szCs w:val="28"/>
        </w:rPr>
        <w:t>lebe</w:t>
      </w:r>
      <w:proofErr w:type="gramEnd"/>
      <w:r w:rsidR="00415922" w:rsidRPr="00897F51">
        <w:rPr>
          <w:sz w:val="28"/>
          <w:szCs w:val="28"/>
        </w:rPr>
        <w:t xml:space="preserve"> weil Du bist“. </w:t>
      </w:r>
      <w:r w:rsidRPr="00897F51">
        <w:rPr>
          <w:rFonts w:cstheme="minorHAnsi"/>
          <w:sz w:val="28"/>
          <w:szCs w:val="28"/>
        </w:rPr>
        <w:t xml:space="preserve"> </w:t>
      </w:r>
      <w:r w:rsidR="00D53972" w:rsidRPr="00897F51">
        <w:rPr>
          <w:rFonts w:cstheme="minorHAnsi"/>
          <w:sz w:val="28"/>
          <w:szCs w:val="28"/>
        </w:rPr>
        <w:t xml:space="preserve">Mit seiner Geburt ist der Mensch in </w:t>
      </w:r>
      <w:r w:rsidR="0005710F" w:rsidRPr="00897F51">
        <w:rPr>
          <w:rFonts w:cstheme="minorHAnsi"/>
          <w:sz w:val="28"/>
          <w:szCs w:val="28"/>
        </w:rPr>
        <w:t>diese</w:t>
      </w:r>
      <w:r w:rsidR="00415922" w:rsidRPr="00897F51">
        <w:rPr>
          <w:rFonts w:cstheme="minorHAnsi"/>
          <w:sz w:val="28"/>
          <w:szCs w:val="28"/>
        </w:rPr>
        <w:t xml:space="preserve"> </w:t>
      </w:r>
      <w:r w:rsidR="00D53972" w:rsidRPr="00897F51">
        <w:rPr>
          <w:rFonts w:cstheme="minorHAnsi"/>
          <w:sz w:val="28"/>
          <w:szCs w:val="28"/>
        </w:rPr>
        <w:t>Welt hineingestellt.</w:t>
      </w:r>
      <w:r w:rsidR="00F073E1" w:rsidRPr="00897F51">
        <w:rPr>
          <w:rFonts w:cstheme="minorHAnsi"/>
          <w:sz w:val="28"/>
          <w:szCs w:val="28"/>
        </w:rPr>
        <w:t xml:space="preserve"> </w:t>
      </w:r>
      <w:r w:rsidR="004A4100" w:rsidRPr="00897F51">
        <w:rPr>
          <w:rFonts w:cstheme="minorHAnsi"/>
          <w:sz w:val="28"/>
          <w:szCs w:val="28"/>
        </w:rPr>
        <w:t xml:space="preserve"> </w:t>
      </w:r>
      <w:r w:rsidR="00432A25" w:rsidRPr="00897F51">
        <w:rPr>
          <w:rFonts w:cstheme="minorHAnsi"/>
          <w:sz w:val="28"/>
          <w:szCs w:val="28"/>
        </w:rPr>
        <w:t xml:space="preserve">Er ist mit ihr sein ganzes Leben unauflösbar verwoben. </w:t>
      </w:r>
      <w:r w:rsidRPr="00897F51">
        <w:rPr>
          <w:rFonts w:cstheme="minorHAnsi"/>
          <w:sz w:val="28"/>
          <w:szCs w:val="28"/>
        </w:rPr>
        <w:t>Wenn er in diesem System bestehen will</w:t>
      </w:r>
      <w:r w:rsidR="00635BEC" w:rsidRPr="00897F51">
        <w:rPr>
          <w:rFonts w:cstheme="minorHAnsi"/>
          <w:sz w:val="28"/>
          <w:szCs w:val="28"/>
        </w:rPr>
        <w:t>,</w:t>
      </w:r>
      <w:r w:rsidRPr="00897F51">
        <w:rPr>
          <w:rFonts w:cstheme="minorHAnsi"/>
          <w:sz w:val="28"/>
          <w:szCs w:val="28"/>
        </w:rPr>
        <w:t xml:space="preserve"> tut er gut daran, sich nicht als Herrscher dieser Welt aufzuspielen, sondern sich</w:t>
      </w:r>
      <w:r w:rsidR="00B11D5C">
        <w:rPr>
          <w:rFonts w:cstheme="minorHAnsi"/>
          <w:sz w:val="28"/>
          <w:szCs w:val="28"/>
        </w:rPr>
        <w:t xml:space="preserve"> in dieses Beziehungsgeflecht</w:t>
      </w:r>
      <w:r w:rsidRPr="00897F51">
        <w:rPr>
          <w:rFonts w:cstheme="minorHAnsi"/>
          <w:sz w:val="28"/>
          <w:szCs w:val="28"/>
        </w:rPr>
        <w:t xml:space="preserve"> einzuordnen und die Spie</w:t>
      </w:r>
      <w:r w:rsidR="004A4100" w:rsidRPr="00897F51">
        <w:rPr>
          <w:rFonts w:cstheme="minorHAnsi"/>
          <w:sz w:val="28"/>
          <w:szCs w:val="28"/>
        </w:rPr>
        <w:t>l</w:t>
      </w:r>
      <w:r w:rsidRPr="00897F51">
        <w:rPr>
          <w:rFonts w:cstheme="minorHAnsi"/>
          <w:sz w:val="28"/>
          <w:szCs w:val="28"/>
        </w:rPr>
        <w:t xml:space="preserve">regeln dieses Netzwerkes zu beachten. Wie alle Wesen der Natur ist er grundsätzlich mit </w:t>
      </w:r>
      <w:r w:rsidR="003C3684" w:rsidRPr="00897F51">
        <w:rPr>
          <w:rFonts w:cstheme="minorHAnsi"/>
          <w:sz w:val="28"/>
          <w:szCs w:val="28"/>
        </w:rPr>
        <w:t>seinen Fähigkeiten und seinen Sinnesorganen bestens ausgestattet in diesem Weltgeschehen einen dauerhaften Platz zu erhalten.</w:t>
      </w:r>
    </w:p>
    <w:p w:rsidR="00432A25" w:rsidRPr="00897F51" w:rsidRDefault="003C3684">
      <w:pPr>
        <w:rPr>
          <w:rFonts w:cstheme="minorHAnsi"/>
          <w:sz w:val="28"/>
          <w:szCs w:val="28"/>
        </w:rPr>
      </w:pPr>
      <w:r w:rsidRPr="00897F51">
        <w:rPr>
          <w:rFonts w:cstheme="minorHAnsi"/>
          <w:sz w:val="28"/>
          <w:szCs w:val="28"/>
        </w:rPr>
        <w:lastRenderedPageBreak/>
        <w:t>In de</w:t>
      </w:r>
      <w:r w:rsidR="00635BEC" w:rsidRPr="00897F51">
        <w:rPr>
          <w:rFonts w:cstheme="minorHAnsi"/>
          <w:sz w:val="28"/>
          <w:szCs w:val="28"/>
        </w:rPr>
        <w:t>n</w:t>
      </w:r>
      <w:r w:rsidRPr="00897F51">
        <w:rPr>
          <w:rFonts w:cstheme="minorHAnsi"/>
          <w:sz w:val="28"/>
          <w:szCs w:val="28"/>
        </w:rPr>
        <w:t xml:space="preserve"> Gesellschafts</w:t>
      </w:r>
      <w:r w:rsidR="00635BEC" w:rsidRPr="00897F51">
        <w:rPr>
          <w:rFonts w:cstheme="minorHAnsi"/>
          <w:sz w:val="28"/>
          <w:szCs w:val="28"/>
        </w:rPr>
        <w:t>wissenschaften</w:t>
      </w:r>
      <w:r w:rsidRPr="00897F51">
        <w:rPr>
          <w:rFonts w:cstheme="minorHAnsi"/>
          <w:sz w:val="28"/>
          <w:szCs w:val="28"/>
        </w:rPr>
        <w:t xml:space="preserve"> greift die Resonanztheorie diese </w:t>
      </w:r>
      <w:r w:rsidR="00635BEC" w:rsidRPr="00897F51">
        <w:rPr>
          <w:rFonts w:cstheme="minorHAnsi"/>
          <w:sz w:val="28"/>
          <w:szCs w:val="28"/>
        </w:rPr>
        <w:t>anthropologische</w:t>
      </w:r>
      <w:r w:rsidRPr="00897F51">
        <w:rPr>
          <w:rFonts w:cstheme="minorHAnsi"/>
          <w:sz w:val="28"/>
          <w:szCs w:val="28"/>
        </w:rPr>
        <w:t xml:space="preserve"> Ortung des Menschen auf und entwickelt daraus eine Theorie für eine gelingendes gesellschaftliches Zusammenleben.</w:t>
      </w:r>
      <w:r w:rsidR="004E2483" w:rsidRPr="00897F51">
        <w:rPr>
          <w:rFonts w:cstheme="minorHAnsi"/>
          <w:sz w:val="28"/>
          <w:szCs w:val="28"/>
        </w:rPr>
        <w:t xml:space="preserve"> </w:t>
      </w:r>
      <w:r w:rsidR="00432A25" w:rsidRPr="00897F51">
        <w:rPr>
          <w:rFonts w:cstheme="minorHAnsi"/>
          <w:sz w:val="28"/>
          <w:szCs w:val="28"/>
        </w:rPr>
        <w:t>Die Kernthese der Resonanztheorie lautet entsprechend: Ein</w:t>
      </w:r>
      <w:r w:rsidR="00B11D5C">
        <w:rPr>
          <w:rFonts w:cstheme="minorHAnsi"/>
          <w:sz w:val="28"/>
          <w:szCs w:val="28"/>
        </w:rPr>
        <w:t xml:space="preserve"> nachhaltiges</w:t>
      </w:r>
      <w:r w:rsidR="00432A25" w:rsidRPr="00897F51">
        <w:rPr>
          <w:rFonts w:cstheme="minorHAnsi"/>
          <w:sz w:val="28"/>
          <w:szCs w:val="28"/>
        </w:rPr>
        <w:t xml:space="preserve"> gesellschaftliches Zusammenleben </w:t>
      </w:r>
      <w:r w:rsidR="00B11D5C">
        <w:rPr>
          <w:rFonts w:cstheme="minorHAnsi"/>
          <w:sz w:val="28"/>
          <w:szCs w:val="28"/>
        </w:rPr>
        <w:t>kann nur gelingen, wenn</w:t>
      </w:r>
      <w:r w:rsidR="00731AB0">
        <w:rPr>
          <w:rFonts w:cstheme="minorHAnsi"/>
          <w:sz w:val="28"/>
          <w:szCs w:val="28"/>
        </w:rPr>
        <w:t xml:space="preserve"> die </w:t>
      </w:r>
      <w:proofErr w:type="spellStart"/>
      <w:r w:rsidR="00731AB0">
        <w:rPr>
          <w:rFonts w:cstheme="minorHAnsi"/>
          <w:sz w:val="28"/>
          <w:szCs w:val="28"/>
        </w:rPr>
        <w:t>Gesellschaftstruktur</w:t>
      </w:r>
      <w:proofErr w:type="spellEnd"/>
      <w:r w:rsidR="00432A25" w:rsidRPr="00897F51">
        <w:rPr>
          <w:rFonts w:cstheme="minorHAnsi"/>
          <w:sz w:val="28"/>
          <w:szCs w:val="28"/>
        </w:rPr>
        <w:t xml:space="preserve"> resonante Beziehungen </w:t>
      </w:r>
      <w:r w:rsidR="00731AB0">
        <w:rPr>
          <w:rFonts w:cstheme="minorHAnsi"/>
          <w:sz w:val="28"/>
          <w:szCs w:val="28"/>
        </w:rPr>
        <w:t>in allen Bereichen des Lebens ermöglicht.</w:t>
      </w:r>
    </w:p>
    <w:p w:rsidR="007C7DE9" w:rsidRPr="00897F51" w:rsidRDefault="007C7DE9" w:rsidP="004A4100">
      <w:pPr>
        <w:pStyle w:val="Listenabsatz"/>
        <w:numPr>
          <w:ilvl w:val="1"/>
          <w:numId w:val="2"/>
        </w:numPr>
        <w:rPr>
          <w:rFonts w:cstheme="minorHAnsi"/>
          <w:b/>
          <w:sz w:val="28"/>
          <w:szCs w:val="28"/>
        </w:rPr>
      </w:pPr>
      <w:r w:rsidRPr="00897F51">
        <w:rPr>
          <w:rFonts w:cstheme="minorHAnsi"/>
          <w:b/>
          <w:sz w:val="28"/>
          <w:szCs w:val="28"/>
        </w:rPr>
        <w:t>Beschreibung einer resonanten Beziehung</w:t>
      </w:r>
    </w:p>
    <w:p w:rsidR="00432A25" w:rsidRPr="00897F51" w:rsidRDefault="001F2371" w:rsidP="00432A25">
      <w:pPr>
        <w:rPr>
          <w:rFonts w:cstheme="minorHAnsi"/>
          <w:sz w:val="28"/>
          <w:szCs w:val="28"/>
        </w:rPr>
      </w:pPr>
      <w:r w:rsidRPr="00897F51">
        <w:rPr>
          <w:rFonts w:cstheme="minorHAnsi"/>
          <w:sz w:val="28"/>
          <w:szCs w:val="28"/>
        </w:rPr>
        <w:t xml:space="preserve">Was macht nun eine resonante Beziehung aus? </w:t>
      </w:r>
      <w:r w:rsidR="00635BEC" w:rsidRPr="00897F51">
        <w:rPr>
          <w:rFonts w:cstheme="minorHAnsi"/>
          <w:sz w:val="28"/>
          <w:szCs w:val="28"/>
        </w:rPr>
        <w:t xml:space="preserve">Voraussetzung dieser Beziehung sind zunächst einmal das Vorhandensein von </w:t>
      </w:r>
      <w:r w:rsidR="0006686A" w:rsidRPr="00897F51">
        <w:rPr>
          <w:rFonts w:cstheme="minorHAnsi"/>
          <w:sz w:val="28"/>
          <w:szCs w:val="28"/>
        </w:rPr>
        <w:t>zwei selbständige</w:t>
      </w:r>
      <w:r w:rsidR="00635BEC" w:rsidRPr="00897F51">
        <w:rPr>
          <w:rFonts w:cstheme="minorHAnsi"/>
          <w:sz w:val="28"/>
          <w:szCs w:val="28"/>
        </w:rPr>
        <w:t>n</w:t>
      </w:r>
      <w:r w:rsidR="004E2483" w:rsidRPr="00897F51">
        <w:rPr>
          <w:rFonts w:cstheme="minorHAnsi"/>
          <w:sz w:val="28"/>
          <w:szCs w:val="28"/>
        </w:rPr>
        <w:t xml:space="preserve"> und</w:t>
      </w:r>
      <w:r w:rsidRPr="00897F51">
        <w:rPr>
          <w:rFonts w:cstheme="minorHAnsi"/>
          <w:sz w:val="28"/>
          <w:szCs w:val="28"/>
        </w:rPr>
        <w:t xml:space="preserve"> </w:t>
      </w:r>
      <w:r w:rsidR="00635BEC" w:rsidRPr="00897F51">
        <w:rPr>
          <w:rFonts w:cstheme="minorHAnsi"/>
          <w:sz w:val="28"/>
          <w:szCs w:val="28"/>
        </w:rPr>
        <w:t xml:space="preserve">unterschiedlichen </w:t>
      </w:r>
      <w:r w:rsidRPr="00897F51">
        <w:rPr>
          <w:rFonts w:cstheme="minorHAnsi"/>
          <w:sz w:val="28"/>
          <w:szCs w:val="28"/>
        </w:rPr>
        <w:t>Polen.</w:t>
      </w:r>
      <w:r w:rsidR="0006686A" w:rsidRPr="00897F51">
        <w:rPr>
          <w:rFonts w:cstheme="minorHAnsi"/>
          <w:sz w:val="28"/>
          <w:szCs w:val="28"/>
        </w:rPr>
        <w:t xml:space="preserve"> </w:t>
      </w:r>
      <w:r w:rsidR="00635BEC" w:rsidRPr="00897F51">
        <w:rPr>
          <w:rFonts w:cstheme="minorHAnsi"/>
          <w:sz w:val="28"/>
          <w:szCs w:val="28"/>
        </w:rPr>
        <w:t xml:space="preserve">Die resonante Beziehung ist </w:t>
      </w:r>
      <w:r w:rsidRPr="00897F51">
        <w:rPr>
          <w:rFonts w:cstheme="minorHAnsi"/>
          <w:sz w:val="28"/>
          <w:szCs w:val="28"/>
        </w:rPr>
        <w:t xml:space="preserve">gleichsam </w:t>
      </w:r>
      <w:r w:rsidR="0006686A" w:rsidRPr="00897F51">
        <w:rPr>
          <w:rFonts w:cstheme="minorHAnsi"/>
          <w:sz w:val="28"/>
          <w:szCs w:val="28"/>
        </w:rPr>
        <w:t xml:space="preserve">wie </w:t>
      </w:r>
      <w:r w:rsidRPr="00897F51">
        <w:rPr>
          <w:rFonts w:cstheme="minorHAnsi"/>
          <w:sz w:val="28"/>
          <w:szCs w:val="28"/>
        </w:rPr>
        <w:t>ein glühender vibrierender Draht zwischen d</w:t>
      </w:r>
      <w:r w:rsidR="00635BEC" w:rsidRPr="00897F51">
        <w:rPr>
          <w:rFonts w:cstheme="minorHAnsi"/>
          <w:sz w:val="28"/>
          <w:szCs w:val="28"/>
        </w:rPr>
        <w:t xml:space="preserve">iesen </w:t>
      </w:r>
      <w:r w:rsidRPr="00897F51">
        <w:rPr>
          <w:rFonts w:cstheme="minorHAnsi"/>
          <w:sz w:val="28"/>
          <w:szCs w:val="28"/>
        </w:rPr>
        <w:t>Polen</w:t>
      </w:r>
      <w:r w:rsidR="0006686A" w:rsidRPr="00897F51">
        <w:rPr>
          <w:rFonts w:cstheme="minorHAnsi"/>
          <w:sz w:val="28"/>
          <w:szCs w:val="28"/>
        </w:rPr>
        <w:t xml:space="preserve"> zu verstehen.</w:t>
      </w:r>
      <w:r w:rsidR="00635BEC" w:rsidRPr="00897F51">
        <w:rPr>
          <w:rFonts w:cstheme="minorHAnsi"/>
          <w:sz w:val="28"/>
          <w:szCs w:val="28"/>
        </w:rPr>
        <w:t xml:space="preserve"> </w:t>
      </w:r>
      <w:r w:rsidR="00432A25" w:rsidRPr="00897F51">
        <w:rPr>
          <w:rFonts w:cstheme="minorHAnsi"/>
          <w:sz w:val="28"/>
          <w:szCs w:val="28"/>
        </w:rPr>
        <w:t>Gelingen diese Beziehungen nicht, haben die Menschen also ein indifferentes oder sogar stummes Verhältnis zu Welt, ist dies der Kern dessen, was wir als Entfremdung bezeichnen. Entfremdung ist ein Zustand der inneren Beziehungslosigkeit. Das Subjekt entfremdet sich von „seinem In der Welt sein“ (Heidegger).</w:t>
      </w:r>
    </w:p>
    <w:p w:rsidR="00432A25" w:rsidRPr="00897F51" w:rsidRDefault="00432A25">
      <w:pPr>
        <w:rPr>
          <w:rFonts w:cstheme="minorHAnsi"/>
          <w:sz w:val="28"/>
          <w:szCs w:val="28"/>
        </w:rPr>
      </w:pPr>
    </w:p>
    <w:p w:rsidR="00C90BC0" w:rsidRPr="00897F51" w:rsidRDefault="00C90BC0">
      <w:pPr>
        <w:rPr>
          <w:rFonts w:cstheme="minorHAnsi"/>
          <w:sz w:val="28"/>
          <w:szCs w:val="28"/>
        </w:rPr>
      </w:pPr>
      <w:r w:rsidRPr="00897F51">
        <w:rPr>
          <w:rFonts w:cstheme="minorHAnsi"/>
          <w:sz w:val="28"/>
          <w:szCs w:val="28"/>
        </w:rPr>
        <w:t>Es können nun drei</w:t>
      </w:r>
      <w:r w:rsidR="00D11E99" w:rsidRPr="00897F51">
        <w:rPr>
          <w:rFonts w:cstheme="minorHAnsi"/>
          <w:sz w:val="28"/>
          <w:szCs w:val="28"/>
        </w:rPr>
        <w:t xml:space="preserve"> (vier)</w:t>
      </w:r>
      <w:r w:rsidRPr="00897F51">
        <w:rPr>
          <w:rFonts w:cstheme="minorHAnsi"/>
          <w:sz w:val="28"/>
          <w:szCs w:val="28"/>
        </w:rPr>
        <w:t xml:space="preserve"> Ebenen der Entwicklung von Resonanzen unterschieden werden: </w:t>
      </w:r>
    </w:p>
    <w:p w:rsidR="003C3684" w:rsidRPr="00897F51" w:rsidRDefault="00C90BC0">
      <w:pPr>
        <w:rPr>
          <w:rFonts w:cstheme="minorHAnsi"/>
          <w:sz w:val="28"/>
          <w:szCs w:val="28"/>
        </w:rPr>
      </w:pPr>
      <w:r w:rsidRPr="00897F51">
        <w:rPr>
          <w:rFonts w:cstheme="minorHAnsi"/>
          <w:sz w:val="28"/>
          <w:szCs w:val="28"/>
        </w:rPr>
        <w:t>Die Beziehung des Subjekts</w:t>
      </w:r>
      <w:r w:rsidR="00D11E99" w:rsidRPr="00897F51">
        <w:rPr>
          <w:rFonts w:cstheme="minorHAnsi"/>
          <w:sz w:val="28"/>
          <w:szCs w:val="28"/>
        </w:rPr>
        <w:t xml:space="preserve"> zu sich selbst, </w:t>
      </w:r>
      <w:r w:rsidRPr="00897F51">
        <w:rPr>
          <w:rFonts w:cstheme="minorHAnsi"/>
          <w:sz w:val="28"/>
          <w:szCs w:val="28"/>
        </w:rPr>
        <w:t xml:space="preserve">zu den Mitmenschen (soziale Dimension), zu der </w:t>
      </w:r>
      <w:proofErr w:type="spellStart"/>
      <w:r w:rsidRPr="00897F51">
        <w:rPr>
          <w:rFonts w:cstheme="minorHAnsi"/>
          <w:sz w:val="28"/>
          <w:szCs w:val="28"/>
        </w:rPr>
        <w:t>Dingwelt</w:t>
      </w:r>
      <w:proofErr w:type="spellEnd"/>
      <w:r w:rsidRPr="00897F51">
        <w:rPr>
          <w:rFonts w:cstheme="minorHAnsi"/>
          <w:sz w:val="28"/>
          <w:szCs w:val="28"/>
        </w:rPr>
        <w:t xml:space="preserve"> (diagonale oder materielle Dimension) und zu Welt als Ganzem (vertikale Dimension)</w:t>
      </w:r>
      <w:r w:rsidR="004E2483" w:rsidRPr="00897F51">
        <w:rPr>
          <w:rFonts w:cstheme="minorHAnsi"/>
          <w:sz w:val="28"/>
          <w:szCs w:val="28"/>
        </w:rPr>
        <w:t>, in der</w:t>
      </w:r>
      <w:r w:rsidRPr="00897F51">
        <w:rPr>
          <w:rFonts w:cstheme="minorHAnsi"/>
          <w:sz w:val="28"/>
          <w:szCs w:val="28"/>
        </w:rPr>
        <w:t xml:space="preserve"> auch die Beziehung zu allem Göttlichen und die Spiritualität einbezogen</w:t>
      </w:r>
      <w:r w:rsidR="004E2483" w:rsidRPr="00897F51">
        <w:rPr>
          <w:rFonts w:cstheme="minorHAnsi"/>
          <w:sz w:val="28"/>
          <w:szCs w:val="28"/>
        </w:rPr>
        <w:t xml:space="preserve"> wird</w:t>
      </w:r>
      <w:bookmarkStart w:id="2" w:name="_Hlk530669744"/>
      <w:r w:rsidRPr="00897F51">
        <w:rPr>
          <w:rFonts w:cstheme="minorHAnsi"/>
          <w:sz w:val="28"/>
          <w:szCs w:val="28"/>
        </w:rPr>
        <w:t xml:space="preserve">. </w:t>
      </w:r>
      <w:r w:rsidR="00D11E99" w:rsidRPr="00897F51">
        <w:rPr>
          <w:rFonts w:cstheme="minorHAnsi"/>
          <w:sz w:val="28"/>
          <w:szCs w:val="28"/>
        </w:rPr>
        <w:t>(Skizze au Flipchart)</w:t>
      </w:r>
    </w:p>
    <w:bookmarkEnd w:id="2"/>
    <w:p w:rsidR="00C90BC0" w:rsidRPr="00897F51" w:rsidRDefault="00C90BC0">
      <w:pPr>
        <w:rPr>
          <w:rFonts w:cstheme="minorHAnsi"/>
          <w:sz w:val="28"/>
          <w:szCs w:val="28"/>
        </w:rPr>
      </w:pPr>
      <w:r w:rsidRPr="00897F51">
        <w:rPr>
          <w:rFonts w:cstheme="minorHAnsi"/>
          <w:sz w:val="28"/>
          <w:szCs w:val="28"/>
        </w:rPr>
        <w:t>Eine resonante Beziehung enthält vier Kernmerkmale:</w:t>
      </w:r>
    </w:p>
    <w:p w:rsidR="001F2371" w:rsidRPr="00897F51" w:rsidRDefault="001F2371" w:rsidP="00610A67">
      <w:pPr>
        <w:pStyle w:val="Listenabsatz"/>
        <w:numPr>
          <w:ilvl w:val="0"/>
          <w:numId w:val="1"/>
        </w:numPr>
        <w:rPr>
          <w:rFonts w:cstheme="minorHAnsi"/>
          <w:sz w:val="28"/>
          <w:szCs w:val="28"/>
        </w:rPr>
      </w:pPr>
      <w:r w:rsidRPr="00897F51">
        <w:rPr>
          <w:rFonts w:cstheme="minorHAnsi"/>
          <w:sz w:val="28"/>
          <w:szCs w:val="28"/>
        </w:rPr>
        <w:t>Berührung</w:t>
      </w:r>
      <w:r w:rsidR="00C90BC0" w:rsidRPr="00897F51">
        <w:rPr>
          <w:rFonts w:cstheme="minorHAnsi"/>
          <w:sz w:val="28"/>
          <w:szCs w:val="28"/>
        </w:rPr>
        <w:t>:</w:t>
      </w:r>
      <w:r w:rsidRPr="00897F51">
        <w:rPr>
          <w:rFonts w:cstheme="minorHAnsi"/>
          <w:sz w:val="28"/>
          <w:szCs w:val="28"/>
        </w:rPr>
        <w:t xml:space="preserve"> Resonanz ereignet sich dort, wo Menschen von etwas erreicht und berührt oder bewegt werden.</w:t>
      </w:r>
    </w:p>
    <w:p w:rsidR="001F2371" w:rsidRPr="00897F51" w:rsidRDefault="001F2371" w:rsidP="00610A67">
      <w:pPr>
        <w:pStyle w:val="Listenabsatz"/>
        <w:numPr>
          <w:ilvl w:val="0"/>
          <w:numId w:val="1"/>
        </w:numPr>
        <w:rPr>
          <w:rFonts w:cstheme="minorHAnsi"/>
          <w:sz w:val="28"/>
          <w:szCs w:val="28"/>
        </w:rPr>
      </w:pPr>
      <w:r w:rsidRPr="00897F51">
        <w:rPr>
          <w:rFonts w:cstheme="minorHAnsi"/>
          <w:sz w:val="28"/>
          <w:szCs w:val="28"/>
        </w:rPr>
        <w:t>Selbstwirksamkeit</w:t>
      </w:r>
      <w:r w:rsidR="00C90BC0" w:rsidRPr="00897F51">
        <w:rPr>
          <w:rFonts w:cstheme="minorHAnsi"/>
          <w:sz w:val="28"/>
          <w:szCs w:val="28"/>
        </w:rPr>
        <w:t>:</w:t>
      </w:r>
      <w:r w:rsidRPr="00897F51">
        <w:rPr>
          <w:rFonts w:cstheme="minorHAnsi"/>
          <w:sz w:val="28"/>
          <w:szCs w:val="28"/>
        </w:rPr>
        <w:t xml:space="preserve"> Das Subjekt ist nicht nur berührt, es hat auch die Möglichkeit zu antworten, die Beziehung zu gestalten. Ein resonantes Verhältnis baut auf ein</w:t>
      </w:r>
      <w:r w:rsidR="00C90BC0" w:rsidRPr="00897F51">
        <w:rPr>
          <w:rFonts w:cstheme="minorHAnsi"/>
          <w:sz w:val="28"/>
          <w:szCs w:val="28"/>
        </w:rPr>
        <w:t>em</w:t>
      </w:r>
      <w:r w:rsidRPr="00897F51">
        <w:rPr>
          <w:rFonts w:cstheme="minorHAnsi"/>
          <w:sz w:val="28"/>
          <w:szCs w:val="28"/>
        </w:rPr>
        <w:t xml:space="preserve"> wechselseitige</w:t>
      </w:r>
      <w:r w:rsidR="00C90BC0" w:rsidRPr="00897F51">
        <w:rPr>
          <w:rFonts w:cstheme="minorHAnsi"/>
          <w:sz w:val="28"/>
          <w:szCs w:val="28"/>
        </w:rPr>
        <w:t xml:space="preserve">n </w:t>
      </w:r>
      <w:r w:rsidRPr="00897F51">
        <w:rPr>
          <w:rFonts w:cstheme="minorHAnsi"/>
          <w:sz w:val="28"/>
          <w:szCs w:val="28"/>
        </w:rPr>
        <w:t xml:space="preserve">Verhältnis von </w:t>
      </w:r>
      <w:proofErr w:type="spellStart"/>
      <w:r w:rsidRPr="00897F51">
        <w:rPr>
          <w:rFonts w:cstheme="minorHAnsi"/>
          <w:sz w:val="28"/>
          <w:szCs w:val="28"/>
        </w:rPr>
        <w:t>Verbundensein</w:t>
      </w:r>
      <w:proofErr w:type="spellEnd"/>
      <w:r w:rsidRPr="00897F51">
        <w:rPr>
          <w:rFonts w:cstheme="minorHAnsi"/>
          <w:sz w:val="28"/>
          <w:szCs w:val="28"/>
        </w:rPr>
        <w:t xml:space="preserve"> auf.</w:t>
      </w:r>
    </w:p>
    <w:p w:rsidR="001F2371" w:rsidRPr="00897F51" w:rsidRDefault="001F2371" w:rsidP="00610A67">
      <w:pPr>
        <w:pStyle w:val="Listenabsatz"/>
        <w:numPr>
          <w:ilvl w:val="0"/>
          <w:numId w:val="1"/>
        </w:numPr>
        <w:rPr>
          <w:rFonts w:cstheme="minorHAnsi"/>
          <w:sz w:val="28"/>
          <w:szCs w:val="28"/>
        </w:rPr>
      </w:pPr>
      <w:r w:rsidRPr="00897F51">
        <w:rPr>
          <w:rFonts w:cstheme="minorHAnsi"/>
          <w:sz w:val="28"/>
          <w:szCs w:val="28"/>
        </w:rPr>
        <w:t>Transformation: Die Beziehung verwandelt die Beteiligten. Die Beteiligten verändern sich durch die Beziehung</w:t>
      </w:r>
    </w:p>
    <w:p w:rsidR="001F2371" w:rsidRPr="00897F51" w:rsidRDefault="00CE0005" w:rsidP="00610A67">
      <w:pPr>
        <w:pStyle w:val="Listenabsatz"/>
        <w:numPr>
          <w:ilvl w:val="0"/>
          <w:numId w:val="1"/>
        </w:numPr>
        <w:rPr>
          <w:rFonts w:cstheme="minorHAnsi"/>
          <w:sz w:val="28"/>
          <w:szCs w:val="28"/>
        </w:rPr>
      </w:pPr>
      <w:r w:rsidRPr="00897F51">
        <w:rPr>
          <w:rFonts w:cstheme="minorHAnsi"/>
          <w:sz w:val="28"/>
          <w:szCs w:val="28"/>
        </w:rPr>
        <w:t>Unverfügbarkeit: Resonanz lässt sich nicht in</w:t>
      </w:r>
      <w:r w:rsidR="00C90BC0" w:rsidRPr="00897F51">
        <w:rPr>
          <w:rFonts w:cstheme="minorHAnsi"/>
          <w:sz w:val="28"/>
          <w:szCs w:val="28"/>
        </w:rPr>
        <w:t>s</w:t>
      </w:r>
      <w:r w:rsidRPr="00897F51">
        <w:rPr>
          <w:rFonts w:cstheme="minorHAnsi"/>
          <w:sz w:val="28"/>
          <w:szCs w:val="28"/>
        </w:rPr>
        <w:t xml:space="preserve">trumentell herstellen, ebenso wenig wie die in der resonanten Beziehung entstehenden </w:t>
      </w:r>
      <w:r w:rsidRPr="00897F51">
        <w:rPr>
          <w:rFonts w:cstheme="minorHAnsi"/>
          <w:sz w:val="28"/>
          <w:szCs w:val="28"/>
        </w:rPr>
        <w:lastRenderedPageBreak/>
        <w:t>Veränderungsprozesse. Eine R</w:t>
      </w:r>
      <w:r w:rsidR="00C90BC0" w:rsidRPr="00897F51">
        <w:rPr>
          <w:rFonts w:cstheme="minorHAnsi"/>
          <w:sz w:val="28"/>
          <w:szCs w:val="28"/>
        </w:rPr>
        <w:t>e</w:t>
      </w:r>
      <w:r w:rsidRPr="00897F51">
        <w:rPr>
          <w:rFonts w:cstheme="minorHAnsi"/>
          <w:sz w:val="28"/>
          <w:szCs w:val="28"/>
        </w:rPr>
        <w:t>sonanzbeziehu</w:t>
      </w:r>
      <w:r w:rsidR="00C90BC0" w:rsidRPr="00897F51">
        <w:rPr>
          <w:rFonts w:cstheme="minorHAnsi"/>
          <w:sz w:val="28"/>
          <w:szCs w:val="28"/>
        </w:rPr>
        <w:t>ng</w:t>
      </w:r>
      <w:r w:rsidRPr="00897F51">
        <w:rPr>
          <w:rFonts w:cstheme="minorHAnsi"/>
          <w:sz w:val="28"/>
          <w:szCs w:val="28"/>
        </w:rPr>
        <w:t xml:space="preserve"> ist grundsätzlich ergebnisoffen.</w:t>
      </w:r>
    </w:p>
    <w:p w:rsidR="004A4100" w:rsidRPr="00897F51" w:rsidRDefault="002D5477" w:rsidP="002D5477">
      <w:pPr>
        <w:rPr>
          <w:rFonts w:cstheme="minorHAnsi"/>
          <w:sz w:val="28"/>
          <w:szCs w:val="28"/>
        </w:rPr>
      </w:pPr>
      <w:r w:rsidRPr="00897F51">
        <w:rPr>
          <w:rFonts w:cstheme="minorHAnsi"/>
          <w:sz w:val="28"/>
          <w:szCs w:val="28"/>
        </w:rPr>
        <w:t xml:space="preserve">Wie sich das </w:t>
      </w:r>
      <w:proofErr w:type="gramStart"/>
      <w:r w:rsidRPr="00897F51">
        <w:rPr>
          <w:rFonts w:cstheme="minorHAnsi"/>
          <w:sz w:val="28"/>
          <w:szCs w:val="28"/>
        </w:rPr>
        <w:t>Individuum  verhält</w:t>
      </w:r>
      <w:proofErr w:type="gramEnd"/>
      <w:r w:rsidR="00415922" w:rsidRPr="00897F51">
        <w:rPr>
          <w:rFonts w:cstheme="minorHAnsi"/>
          <w:sz w:val="28"/>
          <w:szCs w:val="28"/>
        </w:rPr>
        <w:t>,</w:t>
      </w:r>
      <w:r w:rsidRPr="00897F51">
        <w:rPr>
          <w:rFonts w:cstheme="minorHAnsi"/>
          <w:sz w:val="28"/>
          <w:szCs w:val="28"/>
        </w:rPr>
        <w:t xml:space="preserve"> hängt </w:t>
      </w:r>
      <w:r w:rsidR="00415922" w:rsidRPr="00897F51">
        <w:rPr>
          <w:rFonts w:cstheme="minorHAnsi"/>
          <w:sz w:val="28"/>
          <w:szCs w:val="28"/>
        </w:rPr>
        <w:t xml:space="preserve">wesentlich </w:t>
      </w:r>
      <w:r w:rsidRPr="00897F51">
        <w:rPr>
          <w:rFonts w:cstheme="minorHAnsi"/>
          <w:sz w:val="28"/>
          <w:szCs w:val="28"/>
        </w:rPr>
        <w:t xml:space="preserve">von den Bedingungen der Außenwelt ab. </w:t>
      </w:r>
      <w:r w:rsidR="00415922" w:rsidRPr="00897F51">
        <w:rPr>
          <w:rFonts w:cstheme="minorHAnsi"/>
          <w:sz w:val="28"/>
          <w:szCs w:val="28"/>
        </w:rPr>
        <w:t>Demnach sind weniger die angeblich angeborenen Eigenschaften</w:t>
      </w:r>
      <w:r w:rsidRPr="00897F51">
        <w:rPr>
          <w:rFonts w:cstheme="minorHAnsi"/>
          <w:sz w:val="28"/>
          <w:szCs w:val="28"/>
        </w:rPr>
        <w:t xml:space="preserve"> </w:t>
      </w:r>
      <w:r w:rsidR="00415922" w:rsidRPr="00897F51">
        <w:rPr>
          <w:rFonts w:cstheme="minorHAnsi"/>
          <w:sz w:val="28"/>
          <w:szCs w:val="28"/>
        </w:rPr>
        <w:t xml:space="preserve">wie </w:t>
      </w:r>
      <w:r w:rsidRPr="00897F51">
        <w:rPr>
          <w:rFonts w:cstheme="minorHAnsi"/>
          <w:sz w:val="28"/>
          <w:szCs w:val="28"/>
        </w:rPr>
        <w:t>Egoismus, der Altruismus bestimmend, sondern die Befriedigung des Grundbedürfnisses nach Resonanz</w:t>
      </w:r>
      <w:r w:rsidR="00415922" w:rsidRPr="00897F51">
        <w:rPr>
          <w:rFonts w:cstheme="minorHAnsi"/>
          <w:sz w:val="28"/>
          <w:szCs w:val="28"/>
        </w:rPr>
        <w:t>.</w:t>
      </w:r>
      <w:r w:rsidRPr="00897F51">
        <w:rPr>
          <w:rFonts w:cstheme="minorHAnsi"/>
          <w:sz w:val="28"/>
          <w:szCs w:val="28"/>
        </w:rPr>
        <w:t xml:space="preserve"> </w:t>
      </w:r>
      <w:r w:rsidR="00415922" w:rsidRPr="00897F51">
        <w:rPr>
          <w:rFonts w:cstheme="minorHAnsi"/>
          <w:sz w:val="28"/>
          <w:szCs w:val="28"/>
        </w:rPr>
        <w:t>S</w:t>
      </w:r>
      <w:r w:rsidRPr="00897F51">
        <w:rPr>
          <w:rFonts w:cstheme="minorHAnsi"/>
          <w:sz w:val="28"/>
          <w:szCs w:val="28"/>
        </w:rPr>
        <w:t>o kann ein Mensch in einer Diktatur zum Mörder werden</w:t>
      </w:r>
      <w:r w:rsidR="00415922" w:rsidRPr="00897F51">
        <w:rPr>
          <w:rFonts w:cstheme="minorHAnsi"/>
          <w:sz w:val="28"/>
          <w:szCs w:val="28"/>
        </w:rPr>
        <w:t xml:space="preserve"> und gleichzeitig </w:t>
      </w:r>
      <w:r w:rsidRPr="00897F51">
        <w:rPr>
          <w:rFonts w:cstheme="minorHAnsi"/>
          <w:sz w:val="28"/>
          <w:szCs w:val="28"/>
        </w:rPr>
        <w:t xml:space="preserve">ein braver Familienvater </w:t>
      </w:r>
      <w:proofErr w:type="gramStart"/>
      <w:r w:rsidR="00415922" w:rsidRPr="00897F51">
        <w:rPr>
          <w:rFonts w:cstheme="minorHAnsi"/>
          <w:sz w:val="28"/>
          <w:szCs w:val="28"/>
        </w:rPr>
        <w:t xml:space="preserve">sein, </w:t>
      </w:r>
      <w:r w:rsidRPr="00897F51">
        <w:rPr>
          <w:rFonts w:cstheme="minorHAnsi"/>
          <w:sz w:val="28"/>
          <w:szCs w:val="28"/>
        </w:rPr>
        <w:t xml:space="preserve"> Mutter</w:t>
      </w:r>
      <w:proofErr w:type="gramEnd"/>
      <w:r w:rsidRPr="00897F51">
        <w:rPr>
          <w:rFonts w:cstheme="minorHAnsi"/>
          <w:sz w:val="28"/>
          <w:szCs w:val="28"/>
        </w:rPr>
        <w:t xml:space="preserve"> Theresa zu Mutter Theresa, </w:t>
      </w:r>
      <w:r w:rsidR="00897F51" w:rsidRPr="00897F51">
        <w:rPr>
          <w:rFonts w:cstheme="minorHAnsi"/>
          <w:sz w:val="28"/>
          <w:szCs w:val="28"/>
        </w:rPr>
        <w:t xml:space="preserve">und </w:t>
      </w:r>
      <w:r w:rsidRPr="00897F51">
        <w:rPr>
          <w:rFonts w:cstheme="minorHAnsi"/>
          <w:sz w:val="28"/>
          <w:szCs w:val="28"/>
        </w:rPr>
        <w:t>ein braver Kirchenmann zum AFD-Wähler,….) Der Mensch handelt dort wo er Resonanz spürt, die Bedingungen für die Resonanz schafft die Gesellschaft</w:t>
      </w:r>
      <w:r w:rsidR="00897F51" w:rsidRPr="00897F51">
        <w:rPr>
          <w:rFonts w:cstheme="minorHAnsi"/>
          <w:sz w:val="28"/>
          <w:szCs w:val="28"/>
        </w:rPr>
        <w:t>.</w:t>
      </w:r>
    </w:p>
    <w:p w:rsidR="002D5477" w:rsidRPr="00897F51" w:rsidRDefault="002D5477" w:rsidP="002D5477">
      <w:pPr>
        <w:ind w:left="360"/>
        <w:rPr>
          <w:rFonts w:cstheme="minorHAnsi"/>
          <w:sz w:val="28"/>
          <w:szCs w:val="28"/>
        </w:rPr>
      </w:pPr>
    </w:p>
    <w:p w:rsidR="00CE0005" w:rsidRPr="00897F51" w:rsidRDefault="0025328D" w:rsidP="004A4100">
      <w:pPr>
        <w:pStyle w:val="Listenabsatz"/>
        <w:numPr>
          <w:ilvl w:val="1"/>
          <w:numId w:val="2"/>
        </w:numPr>
        <w:rPr>
          <w:rFonts w:cstheme="minorHAnsi"/>
          <w:b/>
          <w:sz w:val="28"/>
          <w:szCs w:val="28"/>
        </w:rPr>
      </w:pPr>
      <w:r w:rsidRPr="00897F51">
        <w:rPr>
          <w:rFonts w:cstheme="minorHAnsi"/>
          <w:b/>
          <w:sz w:val="28"/>
          <w:szCs w:val="28"/>
        </w:rPr>
        <w:t xml:space="preserve">Kapitalismus als Resonanz zerstörende Gesellschaftsform </w:t>
      </w:r>
    </w:p>
    <w:p w:rsidR="000245AA" w:rsidRPr="00897F51" w:rsidRDefault="000245AA" w:rsidP="000245AA">
      <w:pPr>
        <w:spacing w:before="100" w:beforeAutospacing="1" w:after="100" w:afterAutospacing="1" w:line="240" w:lineRule="auto"/>
        <w:rPr>
          <w:rFonts w:cstheme="minorHAnsi"/>
          <w:sz w:val="28"/>
          <w:szCs w:val="28"/>
        </w:rPr>
      </w:pPr>
      <w:r w:rsidRPr="00897F51">
        <w:rPr>
          <w:rFonts w:cstheme="minorHAnsi"/>
          <w:sz w:val="28"/>
          <w:szCs w:val="28"/>
        </w:rPr>
        <w:t xml:space="preserve">In einer kapitalistischen Gesellschaft </w:t>
      </w:r>
      <w:r w:rsidRPr="00897F51">
        <w:rPr>
          <w:rFonts w:eastAsia="Times New Roman" w:cstheme="minorHAnsi"/>
          <w:sz w:val="28"/>
          <w:szCs w:val="28"/>
          <w:lang w:eastAsia="de-DE"/>
        </w:rPr>
        <w:t xml:space="preserve">folgen nahezu alle Handlungen den Gesetzen einer rationalen Profit-Ökonomie. In dem Dienst der Profitmaximierung soll die Welt in jeder Hinsicht beherrschbar und politisch steuerbar werden. </w:t>
      </w:r>
      <w:r w:rsidRPr="00897F51">
        <w:rPr>
          <w:rFonts w:cstheme="minorHAnsi"/>
          <w:sz w:val="28"/>
          <w:szCs w:val="28"/>
        </w:rPr>
        <w:t xml:space="preserve">Daraus resultieren die typischen Merkmale der Moderne wie Zeitknappheit, Konkurrenzdruck, Angst, Stress und das andauernde Streben nach Selbstoptimierung. Optimierung, also die Dienstbarmachung der Welt mit dem eindimensionalen Ziel der Effizienzsteigerung (zur Profitmaximierung) ist </w:t>
      </w:r>
      <w:r w:rsidRPr="00897F51">
        <w:rPr>
          <w:rFonts w:cstheme="minorHAnsi"/>
          <w:sz w:val="28"/>
          <w:szCs w:val="28"/>
          <w:u w:val="single"/>
        </w:rPr>
        <w:t>das</w:t>
      </w:r>
      <w:r w:rsidRPr="00897F51">
        <w:rPr>
          <w:rFonts w:cstheme="minorHAnsi"/>
          <w:sz w:val="28"/>
          <w:szCs w:val="28"/>
        </w:rPr>
        <w:t xml:space="preserve"> Kennzeichen einer modernen kapitalistischen Gesellschaft.</w:t>
      </w:r>
      <w:r w:rsidR="004A4100" w:rsidRPr="00897F51">
        <w:rPr>
          <w:rFonts w:cstheme="minorHAnsi"/>
          <w:sz w:val="28"/>
          <w:szCs w:val="28"/>
        </w:rPr>
        <w:t xml:space="preserve"> Dieser Gedanke frisst sich durch alle Bereiche der Gesellschaft </w:t>
      </w:r>
      <w:proofErr w:type="gramStart"/>
      <w:r w:rsidR="004A4100" w:rsidRPr="00897F51">
        <w:rPr>
          <w:rFonts w:cstheme="minorHAnsi"/>
          <w:sz w:val="28"/>
          <w:szCs w:val="28"/>
        </w:rPr>
        <w:t>( Bildung</w:t>
      </w:r>
      <w:proofErr w:type="gramEnd"/>
      <w:r w:rsidR="004A4100" w:rsidRPr="00897F51">
        <w:rPr>
          <w:rFonts w:cstheme="minorHAnsi"/>
          <w:sz w:val="28"/>
          <w:szCs w:val="28"/>
        </w:rPr>
        <w:t>, Gesundheitswesen, Freizeit, Handel, Mobilität,….)</w:t>
      </w:r>
      <w:r w:rsidR="00897F51" w:rsidRPr="00897F51">
        <w:rPr>
          <w:rFonts w:cstheme="minorHAnsi"/>
          <w:sz w:val="28"/>
          <w:szCs w:val="28"/>
        </w:rPr>
        <w:t xml:space="preserve"> und führt letztendlich zum </w:t>
      </w:r>
      <w:r w:rsidRPr="00897F51">
        <w:rPr>
          <w:rFonts w:eastAsia="Times New Roman" w:cstheme="minorHAnsi"/>
          <w:sz w:val="28"/>
          <w:szCs w:val="28"/>
          <w:lang w:eastAsia="de-DE"/>
        </w:rPr>
        <w:t>fortwährende Zwang nach mehr Wachstum, Beschleunigung und Innovation. D</w:t>
      </w:r>
      <w:r w:rsidR="00897F51" w:rsidRPr="00897F51">
        <w:rPr>
          <w:rFonts w:eastAsia="Times New Roman" w:cstheme="minorHAnsi"/>
          <w:sz w:val="28"/>
          <w:szCs w:val="28"/>
          <w:lang w:eastAsia="de-DE"/>
        </w:rPr>
        <w:t xml:space="preserve">as </w:t>
      </w:r>
      <w:r w:rsidRPr="00897F51">
        <w:rPr>
          <w:rFonts w:eastAsia="Times New Roman" w:cstheme="minorHAnsi"/>
          <w:sz w:val="28"/>
          <w:szCs w:val="28"/>
          <w:lang w:eastAsia="de-DE"/>
        </w:rPr>
        <w:t>stabilisiert zwar das System, ist aber das Ende jeder lebendigen Beziehung. Die Welt wird funktional und dadurch stumm und fremd. Lebendigkeit entsteht dagegen - wie oben ausgeführt - aus de</w:t>
      </w:r>
      <w:r w:rsidR="00897F51" w:rsidRPr="00897F51">
        <w:rPr>
          <w:rFonts w:eastAsia="Times New Roman" w:cstheme="minorHAnsi"/>
          <w:sz w:val="28"/>
          <w:szCs w:val="28"/>
          <w:lang w:eastAsia="de-DE"/>
        </w:rPr>
        <w:t>r Einsicht und Akzeptanz, dass</w:t>
      </w:r>
      <w:r w:rsidR="00A91E35">
        <w:rPr>
          <w:rFonts w:eastAsia="Times New Roman" w:cstheme="minorHAnsi"/>
          <w:sz w:val="28"/>
          <w:szCs w:val="28"/>
          <w:lang w:eastAsia="de-DE"/>
        </w:rPr>
        <w:t xml:space="preserve"> eben</w:t>
      </w:r>
      <w:r w:rsidR="00897F51" w:rsidRPr="00897F51">
        <w:rPr>
          <w:rFonts w:eastAsia="Times New Roman" w:cstheme="minorHAnsi"/>
          <w:sz w:val="28"/>
          <w:szCs w:val="28"/>
          <w:lang w:eastAsia="de-DE"/>
        </w:rPr>
        <w:t xml:space="preserve"> nicht alles Beherrschbar und verfügbar ist.</w:t>
      </w:r>
      <w:r w:rsidRPr="00897F51">
        <w:rPr>
          <w:rFonts w:eastAsia="Times New Roman" w:cstheme="minorHAnsi"/>
          <w:sz w:val="28"/>
          <w:szCs w:val="28"/>
          <w:lang w:eastAsia="de-DE"/>
        </w:rPr>
        <w:t xml:space="preserve"> </w:t>
      </w:r>
    </w:p>
    <w:p w:rsidR="0095563B" w:rsidRPr="00A91E35" w:rsidRDefault="0095563B" w:rsidP="0095563B">
      <w:pPr>
        <w:rPr>
          <w:rFonts w:cstheme="minorHAnsi"/>
          <w:strike/>
          <w:sz w:val="28"/>
          <w:szCs w:val="28"/>
        </w:rPr>
      </w:pPr>
      <w:r w:rsidRPr="00A91E35">
        <w:rPr>
          <w:rFonts w:cstheme="minorHAnsi"/>
          <w:strike/>
          <w:sz w:val="28"/>
          <w:szCs w:val="28"/>
        </w:rPr>
        <w:t>Ein</w:t>
      </w:r>
      <w:r w:rsidR="004E2483" w:rsidRPr="00A91E35">
        <w:rPr>
          <w:rFonts w:cstheme="minorHAnsi"/>
          <w:strike/>
          <w:sz w:val="28"/>
          <w:szCs w:val="28"/>
        </w:rPr>
        <w:t xml:space="preserve"> Musterbeispiel</w:t>
      </w:r>
      <w:r w:rsidRPr="00A91E35">
        <w:rPr>
          <w:rFonts w:cstheme="minorHAnsi"/>
          <w:strike/>
          <w:sz w:val="28"/>
          <w:szCs w:val="28"/>
        </w:rPr>
        <w:t xml:space="preserve"> scheiternder Resonanz ist </w:t>
      </w:r>
      <w:r w:rsidR="00323CD1" w:rsidRPr="00A91E35">
        <w:rPr>
          <w:rFonts w:cstheme="minorHAnsi"/>
          <w:strike/>
          <w:sz w:val="28"/>
          <w:szCs w:val="28"/>
        </w:rPr>
        <w:t>die</w:t>
      </w:r>
      <w:r w:rsidRPr="00A91E35">
        <w:rPr>
          <w:rFonts w:cstheme="minorHAnsi"/>
          <w:strike/>
          <w:sz w:val="28"/>
          <w:szCs w:val="28"/>
        </w:rPr>
        <w:t xml:space="preserve"> </w:t>
      </w:r>
      <w:r w:rsidR="00323CD1" w:rsidRPr="00A91E35">
        <w:rPr>
          <w:rFonts w:cstheme="minorHAnsi"/>
          <w:strike/>
          <w:sz w:val="28"/>
          <w:szCs w:val="28"/>
        </w:rPr>
        <w:t>Gestaltung von</w:t>
      </w:r>
      <w:r w:rsidRPr="00A91E35">
        <w:rPr>
          <w:rFonts w:cstheme="minorHAnsi"/>
          <w:strike/>
          <w:sz w:val="28"/>
          <w:szCs w:val="28"/>
        </w:rPr>
        <w:t xml:space="preserve"> Politik und die Demokratie </w:t>
      </w:r>
      <w:r w:rsidR="00323CD1" w:rsidRPr="00A91E35">
        <w:rPr>
          <w:rFonts w:cstheme="minorHAnsi"/>
          <w:strike/>
          <w:sz w:val="28"/>
          <w:szCs w:val="28"/>
        </w:rPr>
        <w:t>im Kapitalismus. Der systematische Abbau resonanter Beziehungen als Folge der angeblichen Gesetzmäßigkeiten der Ökonomie führt geradewegs in das heutige Erscheinungsbild westlicher Gesellschaften, die sich mit einem zunehmenden Rechtsradikalismus, erstarkenden populistischen Kräften und eine</w:t>
      </w:r>
      <w:r w:rsidR="007C7DE9" w:rsidRPr="00A91E35">
        <w:rPr>
          <w:rFonts w:cstheme="minorHAnsi"/>
          <w:strike/>
          <w:sz w:val="28"/>
          <w:szCs w:val="28"/>
        </w:rPr>
        <w:t>r</w:t>
      </w:r>
      <w:r w:rsidR="00323CD1" w:rsidRPr="00A91E35">
        <w:rPr>
          <w:rFonts w:cstheme="minorHAnsi"/>
          <w:strike/>
          <w:sz w:val="28"/>
          <w:szCs w:val="28"/>
        </w:rPr>
        <w:t xml:space="preserve"> großen Demokratiemüdigkeit konfrontiert s</w:t>
      </w:r>
      <w:r w:rsidR="007C7DE9" w:rsidRPr="00A91E35">
        <w:rPr>
          <w:rFonts w:cstheme="minorHAnsi"/>
          <w:strike/>
          <w:sz w:val="28"/>
          <w:szCs w:val="28"/>
        </w:rPr>
        <w:t>ehen</w:t>
      </w:r>
      <w:r w:rsidR="00323CD1" w:rsidRPr="00A91E35">
        <w:rPr>
          <w:rFonts w:cstheme="minorHAnsi"/>
          <w:strike/>
          <w:sz w:val="28"/>
          <w:szCs w:val="28"/>
        </w:rPr>
        <w:t xml:space="preserve">. Eine Schlagzeile in </w:t>
      </w:r>
      <w:proofErr w:type="gramStart"/>
      <w:r w:rsidR="00323CD1" w:rsidRPr="00A91E35">
        <w:rPr>
          <w:rFonts w:cstheme="minorHAnsi"/>
          <w:strike/>
          <w:sz w:val="28"/>
          <w:szCs w:val="28"/>
        </w:rPr>
        <w:t>der  Süddeutschen</w:t>
      </w:r>
      <w:proofErr w:type="gramEnd"/>
      <w:r w:rsidR="00323CD1" w:rsidRPr="00A91E35">
        <w:rPr>
          <w:rFonts w:cstheme="minorHAnsi"/>
          <w:strike/>
          <w:sz w:val="28"/>
          <w:szCs w:val="28"/>
        </w:rPr>
        <w:t xml:space="preserve"> Zeitung</w:t>
      </w:r>
      <w:r w:rsidRPr="00A91E35">
        <w:rPr>
          <w:rFonts w:cstheme="minorHAnsi"/>
          <w:strike/>
          <w:sz w:val="28"/>
          <w:szCs w:val="28"/>
        </w:rPr>
        <w:t xml:space="preserve"> „ Die EU-Kommission empfiehlt ein Defizitverfahren gegen Italien, hofft aber vor allem auf die Macht der Märkte“ </w:t>
      </w:r>
      <w:r w:rsidR="00323CD1" w:rsidRPr="00A91E35">
        <w:rPr>
          <w:rFonts w:cstheme="minorHAnsi"/>
          <w:strike/>
          <w:sz w:val="28"/>
          <w:szCs w:val="28"/>
        </w:rPr>
        <w:t xml:space="preserve">wirkt aus der Perspektive der Resonanztheorie wie Dünger für eine populistische </w:t>
      </w:r>
      <w:proofErr w:type="spellStart"/>
      <w:r w:rsidR="00323CD1" w:rsidRPr="00A91E35">
        <w:rPr>
          <w:rFonts w:cstheme="minorHAnsi"/>
          <w:strike/>
          <w:sz w:val="28"/>
          <w:szCs w:val="28"/>
        </w:rPr>
        <w:t>rechtsradikele</w:t>
      </w:r>
      <w:proofErr w:type="spellEnd"/>
      <w:r w:rsidR="00323CD1" w:rsidRPr="00897F51">
        <w:rPr>
          <w:rFonts w:cstheme="minorHAnsi"/>
          <w:sz w:val="28"/>
          <w:szCs w:val="28"/>
        </w:rPr>
        <w:t xml:space="preserve"> </w:t>
      </w:r>
      <w:r w:rsidR="00323CD1" w:rsidRPr="00A91E35">
        <w:rPr>
          <w:rFonts w:cstheme="minorHAnsi"/>
          <w:strike/>
          <w:sz w:val="28"/>
          <w:szCs w:val="28"/>
        </w:rPr>
        <w:lastRenderedPageBreak/>
        <w:t xml:space="preserve">Bewegung. </w:t>
      </w:r>
      <w:r w:rsidRPr="00A91E35">
        <w:rPr>
          <w:rFonts w:cstheme="minorHAnsi"/>
          <w:strike/>
          <w:sz w:val="28"/>
          <w:szCs w:val="28"/>
        </w:rPr>
        <w:t>Auf den Willen und die Wünsche der Bevölkerung werden sich anonyme Märkte wenig kümmern. Hier werden stumme resonanzfreie Räume geschaffen.</w:t>
      </w:r>
    </w:p>
    <w:p w:rsidR="00413D0B" w:rsidRPr="00897F51" w:rsidRDefault="000245AA" w:rsidP="004A4100">
      <w:pPr>
        <w:pStyle w:val="Listenabsatz"/>
        <w:numPr>
          <w:ilvl w:val="1"/>
          <w:numId w:val="2"/>
        </w:numPr>
        <w:rPr>
          <w:rFonts w:cstheme="minorHAnsi"/>
          <w:b/>
          <w:sz w:val="28"/>
          <w:szCs w:val="28"/>
        </w:rPr>
      </w:pPr>
      <w:r w:rsidRPr="00897F51">
        <w:rPr>
          <w:rFonts w:cstheme="minorHAnsi"/>
          <w:b/>
          <w:sz w:val="28"/>
          <w:szCs w:val="28"/>
        </w:rPr>
        <w:t>Scheinbare Resonanzräume im Kapitalismus</w:t>
      </w:r>
    </w:p>
    <w:p w:rsidR="00610A67" w:rsidRPr="00897F51" w:rsidRDefault="00610A67" w:rsidP="00610A67">
      <w:pPr>
        <w:rPr>
          <w:rFonts w:cstheme="minorHAnsi"/>
          <w:sz w:val="28"/>
          <w:szCs w:val="28"/>
        </w:rPr>
      </w:pPr>
      <w:r w:rsidRPr="00897F51">
        <w:rPr>
          <w:rFonts w:cstheme="minorHAnsi"/>
          <w:sz w:val="28"/>
          <w:szCs w:val="28"/>
        </w:rPr>
        <w:t>Nun muss man zugeben, dass es den kapitalistischen Gesellschaften immer noch gelingt,</w:t>
      </w:r>
      <w:r w:rsidR="00413D0B" w:rsidRPr="00897F51">
        <w:rPr>
          <w:rFonts w:cstheme="minorHAnsi"/>
          <w:sz w:val="28"/>
          <w:szCs w:val="28"/>
        </w:rPr>
        <w:t xml:space="preserve"> scheinbare</w:t>
      </w:r>
      <w:r w:rsidRPr="00897F51">
        <w:rPr>
          <w:rFonts w:cstheme="minorHAnsi"/>
          <w:sz w:val="28"/>
          <w:szCs w:val="28"/>
        </w:rPr>
        <w:t xml:space="preserve"> Resonanzräume zu schaffen. </w:t>
      </w:r>
      <w:r w:rsidR="00413D0B" w:rsidRPr="00897F51">
        <w:rPr>
          <w:rFonts w:cstheme="minorHAnsi"/>
          <w:sz w:val="28"/>
          <w:szCs w:val="28"/>
        </w:rPr>
        <w:t xml:space="preserve">Räumen also, die eine lebendige Beziehung versprechen auch wenn sie sie nicht einlösen können </w:t>
      </w:r>
      <w:r w:rsidRPr="00897F51">
        <w:rPr>
          <w:rFonts w:cstheme="minorHAnsi"/>
          <w:sz w:val="28"/>
          <w:szCs w:val="28"/>
        </w:rPr>
        <w:t>Diese können im Bereich der Kunst, des Sports, der Freizeit und in den Familien als letzte</w:t>
      </w:r>
      <w:r w:rsidR="007C7DE9" w:rsidRPr="00897F51">
        <w:rPr>
          <w:rFonts w:cstheme="minorHAnsi"/>
          <w:sz w:val="28"/>
          <w:szCs w:val="28"/>
        </w:rPr>
        <w:t>n</w:t>
      </w:r>
      <w:r w:rsidRPr="00897F51">
        <w:rPr>
          <w:rFonts w:cstheme="minorHAnsi"/>
          <w:sz w:val="28"/>
          <w:szCs w:val="28"/>
        </w:rPr>
        <w:t xml:space="preserve"> Resonanzhafen liegen. Gäbe es diese letzten Beziehungsräume nicht , wäre der Kapitalismus längst beendet.</w:t>
      </w:r>
      <w:r w:rsidR="00857673">
        <w:rPr>
          <w:rFonts w:cstheme="minorHAnsi"/>
          <w:sz w:val="28"/>
          <w:szCs w:val="28"/>
        </w:rPr>
        <w:t xml:space="preserve"> </w:t>
      </w:r>
      <w:bookmarkStart w:id="3" w:name="_GoBack"/>
      <w:bookmarkEnd w:id="3"/>
      <w:r w:rsidRPr="00897F51">
        <w:rPr>
          <w:rFonts w:cstheme="minorHAnsi"/>
          <w:sz w:val="28"/>
          <w:szCs w:val="28"/>
        </w:rPr>
        <w:t xml:space="preserve"> Zur Aufrechterhaltung dieser Täuschung sind allerdings immer größere Anstrengungen nötig. </w:t>
      </w:r>
      <w:r w:rsidR="00413D0B" w:rsidRPr="00897F51">
        <w:rPr>
          <w:rFonts w:cstheme="minorHAnsi"/>
          <w:sz w:val="28"/>
          <w:szCs w:val="28"/>
        </w:rPr>
        <w:t>Ich</w:t>
      </w:r>
      <w:r w:rsidRPr="00897F51">
        <w:rPr>
          <w:rFonts w:cstheme="minorHAnsi"/>
          <w:sz w:val="28"/>
          <w:szCs w:val="28"/>
        </w:rPr>
        <w:t xml:space="preserve"> spreche hier von dem uns allen bekannten Streben nach immer Mehr und zwar auf allen Ebenen. Wir können uns im täglichen Leben kaum von diesem Wahn befreien: Riesige Shoppingmailen, Konsumtempel aller Art, ein überbordender Tourismus, gigantische </w:t>
      </w:r>
      <w:proofErr w:type="spellStart"/>
      <w:proofErr w:type="gramStart"/>
      <w:r w:rsidRPr="00897F51">
        <w:rPr>
          <w:rFonts w:cstheme="minorHAnsi"/>
          <w:sz w:val="28"/>
          <w:szCs w:val="28"/>
        </w:rPr>
        <w:t>Bauwerke,usw</w:t>
      </w:r>
      <w:proofErr w:type="spellEnd"/>
      <w:r w:rsidRPr="00897F51">
        <w:rPr>
          <w:rFonts w:cstheme="minorHAnsi"/>
          <w:sz w:val="28"/>
          <w:szCs w:val="28"/>
        </w:rPr>
        <w:t>.</w:t>
      </w:r>
      <w:proofErr w:type="gramEnd"/>
      <w:r w:rsidRPr="00897F51">
        <w:rPr>
          <w:rFonts w:cstheme="minorHAnsi"/>
          <w:sz w:val="28"/>
          <w:szCs w:val="28"/>
        </w:rPr>
        <w:t xml:space="preserve"> prägen weite Teile des gesellschaftlichen Zusammenlebens. Viel Haben wird mit gutem Leben </w:t>
      </w:r>
      <w:r w:rsidR="0025328D" w:rsidRPr="00897F51">
        <w:rPr>
          <w:rFonts w:cstheme="minorHAnsi"/>
          <w:sz w:val="28"/>
          <w:szCs w:val="28"/>
        </w:rPr>
        <w:t>v</w:t>
      </w:r>
      <w:r w:rsidR="007C7DE9" w:rsidRPr="00897F51">
        <w:rPr>
          <w:rFonts w:cstheme="minorHAnsi"/>
          <w:sz w:val="28"/>
          <w:szCs w:val="28"/>
        </w:rPr>
        <w:t>erwechselt</w:t>
      </w:r>
      <w:r w:rsidRPr="00897F51">
        <w:rPr>
          <w:rFonts w:cstheme="minorHAnsi"/>
          <w:sz w:val="28"/>
          <w:szCs w:val="28"/>
        </w:rPr>
        <w:t xml:space="preserve">.  </w:t>
      </w:r>
      <w:r w:rsidR="00413D0B" w:rsidRPr="00897F51">
        <w:rPr>
          <w:rFonts w:cstheme="minorHAnsi"/>
          <w:sz w:val="28"/>
          <w:szCs w:val="28"/>
        </w:rPr>
        <w:t>Auf der fortwährenden Suche nach Resonanz</w:t>
      </w:r>
      <w:r w:rsidRPr="00897F51">
        <w:rPr>
          <w:rFonts w:cstheme="minorHAnsi"/>
          <w:sz w:val="28"/>
          <w:szCs w:val="28"/>
        </w:rPr>
        <w:t xml:space="preserve"> kaufen </w:t>
      </w:r>
      <w:r w:rsidR="00413D0B" w:rsidRPr="00897F51">
        <w:rPr>
          <w:rFonts w:cstheme="minorHAnsi"/>
          <w:sz w:val="28"/>
          <w:szCs w:val="28"/>
        </w:rPr>
        <w:t xml:space="preserve">wir </w:t>
      </w:r>
      <w:r w:rsidRPr="00897F51">
        <w:rPr>
          <w:rFonts w:cstheme="minorHAnsi"/>
          <w:sz w:val="28"/>
          <w:szCs w:val="28"/>
        </w:rPr>
        <w:t>wesentlich mehr als wir konsumieren können</w:t>
      </w:r>
      <w:r w:rsidR="007C7DE9" w:rsidRPr="00897F51">
        <w:rPr>
          <w:rFonts w:cstheme="minorHAnsi"/>
          <w:sz w:val="28"/>
          <w:szCs w:val="28"/>
        </w:rPr>
        <w:t xml:space="preserve"> und in</w:t>
      </w:r>
      <w:r w:rsidRPr="00897F51">
        <w:rPr>
          <w:rFonts w:cstheme="minorHAnsi"/>
          <w:sz w:val="28"/>
          <w:szCs w:val="28"/>
        </w:rPr>
        <w:t xml:space="preserve"> der Folge schaffen wir gigantische Müllberge. Ein so aus dem Gleichgewicht, von resonanten Beziehungen entfremdeter Mensch schüttet sich allmählich zu und gräbt sich selbst das Grab, um dann irgendwann einmal endgültig zu verstummen. </w:t>
      </w:r>
    </w:p>
    <w:p w:rsidR="00610A67" w:rsidRPr="00897F51" w:rsidRDefault="0025328D" w:rsidP="004A4100">
      <w:pPr>
        <w:pStyle w:val="Listenabsatz"/>
        <w:numPr>
          <w:ilvl w:val="1"/>
          <w:numId w:val="2"/>
        </w:numPr>
        <w:rPr>
          <w:rFonts w:cstheme="minorHAnsi"/>
          <w:b/>
          <w:sz w:val="28"/>
          <w:szCs w:val="28"/>
        </w:rPr>
      </w:pPr>
      <w:r w:rsidRPr="00897F51">
        <w:rPr>
          <w:rFonts w:cstheme="minorHAnsi"/>
          <w:b/>
          <w:sz w:val="28"/>
          <w:szCs w:val="28"/>
        </w:rPr>
        <w:t>Die Vision einer solidarischen Gesellschaftsform</w:t>
      </w:r>
    </w:p>
    <w:p w:rsidR="00610A67" w:rsidRPr="00897F51" w:rsidRDefault="0006686A" w:rsidP="00610A67">
      <w:pPr>
        <w:rPr>
          <w:rFonts w:cstheme="minorHAnsi"/>
          <w:sz w:val="28"/>
          <w:szCs w:val="28"/>
        </w:rPr>
      </w:pPr>
      <w:r w:rsidRPr="00897F51">
        <w:rPr>
          <w:rFonts w:cstheme="minorHAnsi"/>
          <w:sz w:val="28"/>
          <w:szCs w:val="28"/>
        </w:rPr>
        <w:t xml:space="preserve"> </w:t>
      </w:r>
      <w:r w:rsidR="00610A67" w:rsidRPr="00897F51">
        <w:rPr>
          <w:rFonts w:cstheme="minorHAnsi"/>
          <w:sz w:val="28"/>
          <w:szCs w:val="28"/>
        </w:rPr>
        <w:t>Eine solidarische Gesellschaft sollte bestrebt sein, Bedingungen zu schaffen, die Resonanz ermöglichen oder sie zumindest wahrscheinlich machen. Es sind soziokulturelle Formationen zu schaffen, in denen die Gesellschaftsmitglieder ihre individuellen Resonanzachsen entdecken und ausbauen können.</w:t>
      </w:r>
      <w:r w:rsidR="001310F5" w:rsidRPr="00897F51">
        <w:rPr>
          <w:rFonts w:cstheme="minorHAnsi"/>
          <w:sz w:val="28"/>
          <w:szCs w:val="28"/>
        </w:rPr>
        <w:t xml:space="preserve"> Es geht dann nicht mehr darum einzelne Bereiche der Gesellschaft zu optimieren sondern in diesen Bereichen Diversität, also die Unterschiedlichkeit</w:t>
      </w:r>
      <w:r w:rsidR="00897F51" w:rsidRPr="00897F51">
        <w:rPr>
          <w:rFonts w:cstheme="minorHAnsi"/>
          <w:sz w:val="28"/>
          <w:szCs w:val="28"/>
        </w:rPr>
        <w:t xml:space="preserve">, </w:t>
      </w:r>
      <w:proofErr w:type="gramStart"/>
      <w:r w:rsidR="00897F51" w:rsidRPr="00897F51">
        <w:rPr>
          <w:rFonts w:cstheme="minorHAnsi"/>
          <w:sz w:val="28"/>
          <w:szCs w:val="28"/>
        </w:rPr>
        <w:t xml:space="preserve">Selbstwirksamkeit </w:t>
      </w:r>
      <w:r w:rsidR="001310F5" w:rsidRPr="00897F51">
        <w:rPr>
          <w:rFonts w:cstheme="minorHAnsi"/>
          <w:sz w:val="28"/>
          <w:szCs w:val="28"/>
        </w:rPr>
        <w:t xml:space="preserve"> zu</w:t>
      </w:r>
      <w:proofErr w:type="gramEnd"/>
      <w:r w:rsidR="001310F5" w:rsidRPr="00897F51">
        <w:rPr>
          <w:rFonts w:cstheme="minorHAnsi"/>
          <w:sz w:val="28"/>
          <w:szCs w:val="28"/>
        </w:rPr>
        <w:t xml:space="preserve"> ermöglichen und zu fördern. </w:t>
      </w:r>
      <w:r w:rsidR="002D5477" w:rsidRPr="00897F51">
        <w:rPr>
          <w:rFonts w:cstheme="minorHAnsi"/>
          <w:sz w:val="28"/>
          <w:szCs w:val="28"/>
        </w:rPr>
        <w:t xml:space="preserve">Es gibt keine einheitlichen standardisierten Lösungen für alles und </w:t>
      </w:r>
      <w:proofErr w:type="gramStart"/>
      <w:r w:rsidR="002D5477" w:rsidRPr="00897F51">
        <w:rPr>
          <w:rFonts w:cstheme="minorHAnsi"/>
          <w:sz w:val="28"/>
          <w:szCs w:val="28"/>
        </w:rPr>
        <w:t>jedes</w:t>
      </w:r>
      <w:proofErr w:type="gramEnd"/>
      <w:r w:rsidR="002D5477" w:rsidRPr="00897F51">
        <w:rPr>
          <w:rFonts w:cstheme="minorHAnsi"/>
          <w:sz w:val="28"/>
          <w:szCs w:val="28"/>
        </w:rPr>
        <w:t xml:space="preserve"> sondern die Menschen, die in diesem Bereich tätig sind, finden gemeinsam die jeweils passende Lösung. Wir werden Demokratie weiter entwickeln und differenzieren müssen.  </w:t>
      </w:r>
      <w:r w:rsidR="00610A67" w:rsidRPr="00897F51">
        <w:rPr>
          <w:rFonts w:cstheme="minorHAnsi"/>
          <w:sz w:val="28"/>
          <w:szCs w:val="28"/>
        </w:rPr>
        <w:t xml:space="preserve">Die </w:t>
      </w:r>
      <w:r w:rsidR="002D5477" w:rsidRPr="00897F51">
        <w:rPr>
          <w:rFonts w:cstheme="minorHAnsi"/>
          <w:sz w:val="28"/>
          <w:szCs w:val="28"/>
        </w:rPr>
        <w:t xml:space="preserve">Menschen lernen und kultivieren die </w:t>
      </w:r>
      <w:r w:rsidR="00610A67" w:rsidRPr="00897F51">
        <w:rPr>
          <w:rFonts w:cstheme="minorHAnsi"/>
          <w:sz w:val="28"/>
          <w:szCs w:val="28"/>
        </w:rPr>
        <w:t>Bereitschaft und Fähigkeit, sich berühren zu lassen</w:t>
      </w:r>
      <w:r w:rsidR="002D5477" w:rsidRPr="00897F51">
        <w:rPr>
          <w:rFonts w:cstheme="minorHAnsi"/>
          <w:sz w:val="28"/>
          <w:szCs w:val="28"/>
        </w:rPr>
        <w:t xml:space="preserve">. Dies </w:t>
      </w:r>
      <w:r w:rsidR="00610A67" w:rsidRPr="00897F51">
        <w:rPr>
          <w:rFonts w:cstheme="minorHAnsi"/>
          <w:sz w:val="28"/>
          <w:szCs w:val="28"/>
        </w:rPr>
        <w:t xml:space="preserve">erfordert ein Mindestmaß an Vertrauen, Offenheit, Angstfreiheit und entsprechender Selbstwirksamkeitserwartung. Die Subjekte müsse offen genug sein, </w:t>
      </w:r>
      <w:r w:rsidR="00610A67" w:rsidRPr="00897F51">
        <w:rPr>
          <w:rFonts w:cstheme="minorHAnsi"/>
          <w:sz w:val="28"/>
          <w:szCs w:val="28"/>
        </w:rPr>
        <w:lastRenderedPageBreak/>
        <w:t xml:space="preserve">um sich berühren zu lassen, aber auch hinreichend gefestigt, um mit eigener Stimme zu antworten. </w:t>
      </w:r>
    </w:p>
    <w:p w:rsidR="002D5477" w:rsidRPr="00897F51" w:rsidRDefault="002D5477" w:rsidP="002D5477">
      <w:pPr>
        <w:rPr>
          <w:rFonts w:cstheme="minorHAnsi"/>
          <w:sz w:val="28"/>
          <w:szCs w:val="28"/>
        </w:rPr>
      </w:pPr>
      <w:r w:rsidRPr="00897F51">
        <w:rPr>
          <w:rFonts w:cstheme="minorHAnsi"/>
          <w:sz w:val="28"/>
          <w:szCs w:val="28"/>
        </w:rPr>
        <w:t>Was sollten wir beachten, wenn wir uns auf den Weg in eine solidarische Gesellschaft machen?</w:t>
      </w:r>
    </w:p>
    <w:p w:rsidR="002D5477" w:rsidRPr="00897F51" w:rsidRDefault="002D5477" w:rsidP="002D5477">
      <w:pPr>
        <w:pStyle w:val="Listenabsatz"/>
        <w:numPr>
          <w:ilvl w:val="0"/>
          <w:numId w:val="3"/>
        </w:numPr>
        <w:rPr>
          <w:sz w:val="28"/>
          <w:szCs w:val="28"/>
        </w:rPr>
      </w:pPr>
      <w:r w:rsidRPr="00897F51">
        <w:rPr>
          <w:sz w:val="28"/>
          <w:szCs w:val="28"/>
        </w:rPr>
        <w:t>Wir setzen uns dafür ein, die Resonanzfähigkeit/die Achtsamkeit der Menschen zu kultivieren, d.h. zu schulen</w:t>
      </w:r>
    </w:p>
    <w:p w:rsidR="002D5477" w:rsidRPr="00897F51" w:rsidRDefault="002D5477" w:rsidP="002D5477">
      <w:pPr>
        <w:pStyle w:val="Listenabsatz"/>
        <w:numPr>
          <w:ilvl w:val="0"/>
          <w:numId w:val="3"/>
        </w:numPr>
        <w:rPr>
          <w:sz w:val="28"/>
          <w:szCs w:val="28"/>
        </w:rPr>
      </w:pPr>
      <w:r w:rsidRPr="00897F51">
        <w:rPr>
          <w:sz w:val="28"/>
          <w:szCs w:val="28"/>
        </w:rPr>
        <w:t>Resonanzfähigkeit muss eine Kernkompetenz in der schulischen Bildung werden</w:t>
      </w:r>
    </w:p>
    <w:p w:rsidR="002D5477" w:rsidRPr="00897F51" w:rsidRDefault="002D5477" w:rsidP="002D5477">
      <w:pPr>
        <w:pStyle w:val="Listenabsatz"/>
        <w:numPr>
          <w:ilvl w:val="0"/>
          <w:numId w:val="3"/>
        </w:numPr>
        <w:rPr>
          <w:sz w:val="28"/>
          <w:szCs w:val="28"/>
        </w:rPr>
      </w:pPr>
      <w:r w:rsidRPr="00897F51">
        <w:rPr>
          <w:sz w:val="28"/>
          <w:szCs w:val="28"/>
        </w:rPr>
        <w:t xml:space="preserve">Wir schaffen gesellschaftliche Bedingungen (Geld, Markt, Arbeit, </w:t>
      </w:r>
      <w:proofErr w:type="gramStart"/>
      <w:r w:rsidRPr="00897F51">
        <w:rPr>
          <w:sz w:val="28"/>
          <w:szCs w:val="28"/>
        </w:rPr>
        <w:t>Unternehmensverfassung,…</w:t>
      </w:r>
      <w:proofErr w:type="gramEnd"/>
      <w:r w:rsidRPr="00897F51">
        <w:rPr>
          <w:sz w:val="28"/>
          <w:szCs w:val="28"/>
        </w:rPr>
        <w:t>), die ein aufeinander bezogenes Verhalten sinnvoll machen, es belohnen. Wir sorgen für die Erfüllung des Grundbedürfnisses nach Resonanz ermöglichen.</w:t>
      </w:r>
    </w:p>
    <w:p w:rsidR="002D5477" w:rsidRPr="00897F51" w:rsidRDefault="002D5477" w:rsidP="002D5477">
      <w:pPr>
        <w:pStyle w:val="Listenabsatz"/>
        <w:numPr>
          <w:ilvl w:val="0"/>
          <w:numId w:val="3"/>
        </w:numPr>
        <w:rPr>
          <w:sz w:val="28"/>
          <w:szCs w:val="28"/>
        </w:rPr>
      </w:pPr>
      <w:r w:rsidRPr="00897F51">
        <w:rPr>
          <w:sz w:val="28"/>
          <w:szCs w:val="28"/>
        </w:rPr>
        <w:t xml:space="preserve">Wir üben neue – </w:t>
      </w:r>
      <w:proofErr w:type="gramStart"/>
      <w:r w:rsidRPr="00897F51">
        <w:rPr>
          <w:sz w:val="28"/>
          <w:szCs w:val="28"/>
        </w:rPr>
        <w:t>resonante  -</w:t>
      </w:r>
      <w:proofErr w:type="gramEnd"/>
      <w:r w:rsidRPr="00897F51">
        <w:rPr>
          <w:sz w:val="28"/>
          <w:szCs w:val="28"/>
        </w:rPr>
        <w:t xml:space="preserve"> Formen von Demokratie ein (Selbstwirksamkeit/</w:t>
      </w:r>
      <w:proofErr w:type="spellStart"/>
      <w:r w:rsidRPr="00897F51">
        <w:rPr>
          <w:sz w:val="28"/>
          <w:szCs w:val="28"/>
        </w:rPr>
        <w:t>Responsabiliät</w:t>
      </w:r>
      <w:proofErr w:type="spellEnd"/>
      <w:r w:rsidRPr="00897F51">
        <w:rPr>
          <w:sz w:val="28"/>
          <w:szCs w:val="28"/>
        </w:rPr>
        <w:t>). Konkret heißt das: Bevorzugung von Konsensverfahren vor Mehrheitsbeschlüssen</w:t>
      </w:r>
    </w:p>
    <w:p w:rsidR="002D5477" w:rsidRPr="00897F51" w:rsidRDefault="002D5477" w:rsidP="002D5477">
      <w:pPr>
        <w:rPr>
          <w:rFonts w:cstheme="minorHAnsi"/>
          <w:sz w:val="28"/>
          <w:szCs w:val="28"/>
        </w:rPr>
      </w:pPr>
    </w:p>
    <w:p w:rsidR="002D5477" w:rsidRPr="00897F51" w:rsidRDefault="002D5477" w:rsidP="00610A67">
      <w:pPr>
        <w:rPr>
          <w:rFonts w:cstheme="minorHAnsi"/>
          <w:sz w:val="28"/>
          <w:szCs w:val="28"/>
        </w:rPr>
      </w:pPr>
    </w:p>
    <w:p w:rsidR="001C29AE" w:rsidRPr="00897F51" w:rsidRDefault="0077423B" w:rsidP="001C29AE">
      <w:pPr>
        <w:spacing w:before="100" w:beforeAutospacing="1" w:after="100" w:afterAutospacing="1" w:line="240" w:lineRule="auto"/>
        <w:rPr>
          <w:rFonts w:eastAsia="Times New Roman" w:cstheme="minorHAnsi"/>
          <w:sz w:val="28"/>
          <w:szCs w:val="28"/>
          <w:lang w:eastAsia="de-DE"/>
        </w:rPr>
      </w:pPr>
      <w:r w:rsidRPr="00897F51">
        <w:rPr>
          <w:rFonts w:eastAsia="Times New Roman" w:cstheme="minorHAnsi"/>
          <w:sz w:val="28"/>
          <w:szCs w:val="28"/>
          <w:lang w:eastAsia="de-DE"/>
        </w:rPr>
        <w:t>Zusammenfassend lässt sich sagen, dass m</w:t>
      </w:r>
      <w:r w:rsidR="001C29AE" w:rsidRPr="00897F51">
        <w:rPr>
          <w:rFonts w:eastAsia="Times New Roman" w:cstheme="minorHAnsi"/>
          <w:sz w:val="28"/>
          <w:szCs w:val="28"/>
          <w:lang w:eastAsia="de-DE"/>
        </w:rPr>
        <w:t xml:space="preserve">enschliches </w:t>
      </w:r>
      <w:r w:rsidR="00897F51" w:rsidRPr="00897F51">
        <w:rPr>
          <w:rFonts w:eastAsia="Times New Roman" w:cstheme="minorHAnsi"/>
          <w:sz w:val="28"/>
          <w:szCs w:val="28"/>
          <w:lang w:eastAsia="de-DE"/>
        </w:rPr>
        <w:t>Zusammenleben</w:t>
      </w:r>
      <w:r w:rsidR="001C29AE" w:rsidRPr="00897F51">
        <w:rPr>
          <w:rFonts w:eastAsia="Times New Roman" w:cstheme="minorHAnsi"/>
          <w:sz w:val="28"/>
          <w:szCs w:val="28"/>
          <w:lang w:eastAsia="de-DE"/>
        </w:rPr>
        <w:t xml:space="preserve"> dann</w:t>
      </w:r>
      <w:r w:rsidRPr="00897F51">
        <w:rPr>
          <w:rFonts w:eastAsia="Times New Roman" w:cstheme="minorHAnsi"/>
          <w:sz w:val="28"/>
          <w:szCs w:val="28"/>
          <w:lang w:eastAsia="de-DE"/>
        </w:rPr>
        <w:t xml:space="preserve"> gelingt</w:t>
      </w:r>
      <w:r w:rsidR="001C29AE" w:rsidRPr="00897F51">
        <w:rPr>
          <w:rFonts w:eastAsia="Times New Roman" w:cstheme="minorHAnsi"/>
          <w:sz w:val="28"/>
          <w:szCs w:val="28"/>
          <w:lang w:eastAsia="de-DE"/>
        </w:rPr>
        <w:t>, wenn</w:t>
      </w:r>
      <w:r w:rsidRPr="00897F51">
        <w:rPr>
          <w:rFonts w:eastAsia="Times New Roman" w:cstheme="minorHAnsi"/>
          <w:sz w:val="28"/>
          <w:szCs w:val="28"/>
          <w:lang w:eastAsia="de-DE"/>
        </w:rPr>
        <w:t xml:space="preserve"> </w:t>
      </w:r>
      <w:r w:rsidR="001C29AE" w:rsidRPr="00897F51">
        <w:rPr>
          <w:rFonts w:eastAsia="Times New Roman" w:cstheme="minorHAnsi"/>
          <w:sz w:val="28"/>
          <w:szCs w:val="28"/>
          <w:lang w:eastAsia="de-DE"/>
        </w:rPr>
        <w:t>die gesellschaftlichen Verhältnisse die Ausbildung von tragenden Resonanzachsen in allen drei Dimensionen ermöglich</w:t>
      </w:r>
      <w:r w:rsidRPr="00897F51">
        <w:rPr>
          <w:rFonts w:eastAsia="Times New Roman" w:cstheme="minorHAnsi"/>
          <w:sz w:val="28"/>
          <w:szCs w:val="28"/>
          <w:lang w:eastAsia="de-DE"/>
        </w:rPr>
        <w:t>t</w:t>
      </w:r>
      <w:r w:rsidR="001C29AE" w:rsidRPr="00897F51">
        <w:rPr>
          <w:rFonts w:eastAsia="Times New Roman" w:cstheme="minorHAnsi"/>
          <w:sz w:val="28"/>
          <w:szCs w:val="28"/>
          <w:lang w:eastAsia="de-DE"/>
        </w:rPr>
        <w:t>. Es gelingt, wenn wir</w:t>
      </w:r>
      <w:r w:rsidRPr="00897F51">
        <w:rPr>
          <w:rFonts w:eastAsia="Times New Roman" w:cstheme="minorHAnsi"/>
          <w:sz w:val="28"/>
          <w:szCs w:val="28"/>
          <w:lang w:eastAsia="de-DE"/>
        </w:rPr>
        <w:t xml:space="preserve"> uns</w:t>
      </w:r>
      <w:r w:rsidR="001C29AE" w:rsidRPr="00897F51">
        <w:rPr>
          <w:rFonts w:eastAsia="Times New Roman" w:cstheme="minorHAnsi"/>
          <w:sz w:val="28"/>
          <w:szCs w:val="28"/>
          <w:lang w:eastAsia="de-DE"/>
        </w:rPr>
        <w:t xml:space="preserve"> auf resonante Weise mit anderen Menschen</w:t>
      </w:r>
      <w:r w:rsidR="007C7DE9" w:rsidRPr="00897F51">
        <w:rPr>
          <w:rFonts w:eastAsia="Times New Roman" w:cstheme="minorHAnsi"/>
          <w:sz w:val="28"/>
          <w:szCs w:val="28"/>
          <w:lang w:eastAsia="de-DE"/>
        </w:rPr>
        <w:t>, mit der Natur und der gesamten Welt</w:t>
      </w:r>
      <w:r w:rsidR="001C29AE" w:rsidRPr="00897F51">
        <w:rPr>
          <w:rFonts w:eastAsia="Times New Roman" w:cstheme="minorHAnsi"/>
          <w:sz w:val="28"/>
          <w:szCs w:val="28"/>
          <w:lang w:eastAsia="de-DE"/>
        </w:rPr>
        <w:t xml:space="preserve"> verbunden wissen.</w:t>
      </w:r>
      <w:r w:rsidR="00610A67" w:rsidRPr="00897F51">
        <w:rPr>
          <w:rFonts w:eastAsia="Times New Roman" w:cstheme="minorHAnsi"/>
          <w:sz w:val="28"/>
          <w:szCs w:val="28"/>
          <w:lang w:eastAsia="de-DE"/>
        </w:rPr>
        <w:t xml:space="preserve"> </w:t>
      </w:r>
      <w:r w:rsidR="001C29AE" w:rsidRPr="00897F51">
        <w:rPr>
          <w:rFonts w:eastAsia="Times New Roman" w:cstheme="minorHAnsi"/>
          <w:sz w:val="28"/>
          <w:szCs w:val="28"/>
          <w:lang w:eastAsia="de-DE"/>
        </w:rPr>
        <w:t xml:space="preserve">Das schließt ein, dass wir auch zu uns selbst, zu unserem Leib, zu unserem Seelenleben und zu unserer Biografie in einem Antwortverhältnis stehen. </w:t>
      </w:r>
    </w:p>
    <w:p w:rsidR="00610A67" w:rsidRPr="00897F51" w:rsidRDefault="00610A67" w:rsidP="00610A67">
      <w:pPr>
        <w:rPr>
          <w:rFonts w:cstheme="minorHAnsi"/>
          <w:sz w:val="28"/>
          <w:szCs w:val="28"/>
        </w:rPr>
      </w:pPr>
      <w:r w:rsidRPr="00897F51">
        <w:rPr>
          <w:rFonts w:cstheme="minorHAnsi"/>
          <w:sz w:val="28"/>
          <w:szCs w:val="28"/>
        </w:rPr>
        <w:t>Eine solidarische Gesellschaft erfindet keinen neuen Menschen. Sie gibt ihm aber Raum, um sich in der gebotenen Freiheit zu entwickeln. Dies ist die eigentliche Vision einer solidarischen Gesellschaft. Eine Aussage, wohin diese</w:t>
      </w:r>
      <w:r w:rsidR="00413D0B" w:rsidRPr="00897F51">
        <w:rPr>
          <w:rFonts w:cstheme="minorHAnsi"/>
          <w:sz w:val="28"/>
          <w:szCs w:val="28"/>
        </w:rPr>
        <w:t xml:space="preserve"> eben nicht verfügbare</w:t>
      </w:r>
      <w:r w:rsidRPr="00897F51">
        <w:rPr>
          <w:rFonts w:cstheme="minorHAnsi"/>
          <w:sz w:val="28"/>
          <w:szCs w:val="28"/>
        </w:rPr>
        <w:t xml:space="preserve"> Entwicklung führt, steht uns nicht an.</w:t>
      </w:r>
    </w:p>
    <w:p w:rsidR="0006686A" w:rsidRPr="00897F51" w:rsidRDefault="0006686A">
      <w:pPr>
        <w:rPr>
          <w:rFonts w:cstheme="minorHAnsi"/>
          <w:sz w:val="28"/>
          <w:szCs w:val="28"/>
        </w:rPr>
      </w:pPr>
    </w:p>
    <w:p w:rsidR="00413D0B" w:rsidRPr="00897F51" w:rsidRDefault="00413D0B">
      <w:pPr>
        <w:rPr>
          <w:rFonts w:cstheme="minorHAnsi"/>
          <w:sz w:val="28"/>
          <w:szCs w:val="28"/>
        </w:rPr>
      </w:pPr>
    </w:p>
    <w:sectPr w:rsidR="00413D0B" w:rsidRPr="00897F5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AB2" w:rsidRDefault="005A7AB2" w:rsidP="0077423B">
      <w:pPr>
        <w:spacing w:after="0" w:line="240" w:lineRule="auto"/>
      </w:pPr>
      <w:r>
        <w:separator/>
      </w:r>
    </w:p>
  </w:endnote>
  <w:endnote w:type="continuationSeparator" w:id="0">
    <w:p w:rsidR="005A7AB2" w:rsidRDefault="005A7AB2" w:rsidP="0077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34318"/>
      <w:docPartObj>
        <w:docPartGallery w:val="Page Numbers (Bottom of Page)"/>
        <w:docPartUnique/>
      </w:docPartObj>
    </w:sdtPr>
    <w:sdtEndPr/>
    <w:sdtContent>
      <w:p w:rsidR="00897F51" w:rsidRDefault="00897F51">
        <w:pPr>
          <w:pStyle w:val="Fuzeile"/>
          <w:jc w:val="center"/>
        </w:pPr>
        <w:r>
          <w:rPr>
            <w:noProof/>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40E065"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897F51" w:rsidRDefault="00897F51">
        <w:pPr>
          <w:pStyle w:val="Fuzeile"/>
          <w:jc w:val="center"/>
        </w:pPr>
        <w:r>
          <w:fldChar w:fldCharType="begin"/>
        </w:r>
        <w:r>
          <w:instrText>PAGE    \* MERGEFORMAT</w:instrText>
        </w:r>
        <w:r>
          <w:fldChar w:fldCharType="separate"/>
        </w:r>
        <w:r>
          <w:t>2</w:t>
        </w:r>
        <w:r>
          <w:fldChar w:fldCharType="end"/>
        </w:r>
      </w:p>
    </w:sdtContent>
  </w:sdt>
  <w:p w:rsidR="0077423B" w:rsidRDefault="007742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AB2" w:rsidRDefault="005A7AB2" w:rsidP="0077423B">
      <w:pPr>
        <w:spacing w:after="0" w:line="240" w:lineRule="auto"/>
      </w:pPr>
      <w:r>
        <w:separator/>
      </w:r>
    </w:p>
  </w:footnote>
  <w:footnote w:type="continuationSeparator" w:id="0">
    <w:p w:rsidR="005A7AB2" w:rsidRDefault="005A7AB2" w:rsidP="00774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E4A"/>
    <w:multiLevelType w:val="hybridMultilevel"/>
    <w:tmpl w:val="716CC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87C23"/>
    <w:multiLevelType w:val="hybridMultilevel"/>
    <w:tmpl w:val="D0E80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E6660D0"/>
    <w:multiLevelType w:val="multilevel"/>
    <w:tmpl w:val="908A8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A4"/>
    <w:rsid w:val="00004F39"/>
    <w:rsid w:val="00012FFA"/>
    <w:rsid w:val="00014BC7"/>
    <w:rsid w:val="00016E71"/>
    <w:rsid w:val="0001759A"/>
    <w:rsid w:val="000245AA"/>
    <w:rsid w:val="00030AB2"/>
    <w:rsid w:val="0003303F"/>
    <w:rsid w:val="00036EF8"/>
    <w:rsid w:val="000548FD"/>
    <w:rsid w:val="0005710F"/>
    <w:rsid w:val="0006686A"/>
    <w:rsid w:val="000A7E07"/>
    <w:rsid w:val="000B6C98"/>
    <w:rsid w:val="000C4915"/>
    <w:rsid w:val="000D34BC"/>
    <w:rsid w:val="000D4980"/>
    <w:rsid w:val="00106B81"/>
    <w:rsid w:val="00116219"/>
    <w:rsid w:val="00116B3A"/>
    <w:rsid w:val="001241EC"/>
    <w:rsid w:val="001310F5"/>
    <w:rsid w:val="0013386F"/>
    <w:rsid w:val="0015232F"/>
    <w:rsid w:val="00155A90"/>
    <w:rsid w:val="001712E9"/>
    <w:rsid w:val="00180DD3"/>
    <w:rsid w:val="00194C8C"/>
    <w:rsid w:val="001C29AE"/>
    <w:rsid w:val="001D56DA"/>
    <w:rsid w:val="001F06B0"/>
    <w:rsid w:val="001F2371"/>
    <w:rsid w:val="001F667E"/>
    <w:rsid w:val="0020257E"/>
    <w:rsid w:val="00223DEA"/>
    <w:rsid w:val="00227EDA"/>
    <w:rsid w:val="00250EB1"/>
    <w:rsid w:val="0025328D"/>
    <w:rsid w:val="00272415"/>
    <w:rsid w:val="00280AE7"/>
    <w:rsid w:val="00282657"/>
    <w:rsid w:val="0029081B"/>
    <w:rsid w:val="00296D8C"/>
    <w:rsid w:val="002A09C4"/>
    <w:rsid w:val="002D5477"/>
    <w:rsid w:val="002D64F2"/>
    <w:rsid w:val="002E3B4E"/>
    <w:rsid w:val="002F25B2"/>
    <w:rsid w:val="002F7F39"/>
    <w:rsid w:val="0030328E"/>
    <w:rsid w:val="00323CD1"/>
    <w:rsid w:val="003350DF"/>
    <w:rsid w:val="00347673"/>
    <w:rsid w:val="00355BB3"/>
    <w:rsid w:val="003630B5"/>
    <w:rsid w:val="003712E7"/>
    <w:rsid w:val="00385880"/>
    <w:rsid w:val="00386D13"/>
    <w:rsid w:val="003915C6"/>
    <w:rsid w:val="003A5B42"/>
    <w:rsid w:val="003B6A4F"/>
    <w:rsid w:val="003C3684"/>
    <w:rsid w:val="003C710A"/>
    <w:rsid w:val="003D2CD0"/>
    <w:rsid w:val="003D301F"/>
    <w:rsid w:val="003E0F48"/>
    <w:rsid w:val="003F5E2C"/>
    <w:rsid w:val="003F7B41"/>
    <w:rsid w:val="00406BBF"/>
    <w:rsid w:val="00412081"/>
    <w:rsid w:val="00413C6A"/>
    <w:rsid w:val="00413D0B"/>
    <w:rsid w:val="00415922"/>
    <w:rsid w:val="00431FD0"/>
    <w:rsid w:val="00432A25"/>
    <w:rsid w:val="0044190E"/>
    <w:rsid w:val="00455138"/>
    <w:rsid w:val="00456CE5"/>
    <w:rsid w:val="00472878"/>
    <w:rsid w:val="00482E86"/>
    <w:rsid w:val="00492098"/>
    <w:rsid w:val="00495D87"/>
    <w:rsid w:val="004A4100"/>
    <w:rsid w:val="004C54C8"/>
    <w:rsid w:val="004C6709"/>
    <w:rsid w:val="004E2483"/>
    <w:rsid w:val="004F043C"/>
    <w:rsid w:val="00510114"/>
    <w:rsid w:val="00567745"/>
    <w:rsid w:val="005A7AB2"/>
    <w:rsid w:val="005C4876"/>
    <w:rsid w:val="005D48E3"/>
    <w:rsid w:val="005D5C47"/>
    <w:rsid w:val="005E0727"/>
    <w:rsid w:val="005F0913"/>
    <w:rsid w:val="005F0F3C"/>
    <w:rsid w:val="00610A67"/>
    <w:rsid w:val="00611B8C"/>
    <w:rsid w:val="006121F9"/>
    <w:rsid w:val="00630AF8"/>
    <w:rsid w:val="00635BEC"/>
    <w:rsid w:val="0066148C"/>
    <w:rsid w:val="006652A1"/>
    <w:rsid w:val="00675DA7"/>
    <w:rsid w:val="006A0864"/>
    <w:rsid w:val="006A294C"/>
    <w:rsid w:val="006A3B09"/>
    <w:rsid w:val="006C2056"/>
    <w:rsid w:val="006C5D3E"/>
    <w:rsid w:val="006E6075"/>
    <w:rsid w:val="006E68DB"/>
    <w:rsid w:val="006F00F4"/>
    <w:rsid w:val="00706BEC"/>
    <w:rsid w:val="007170FB"/>
    <w:rsid w:val="007175CF"/>
    <w:rsid w:val="007243AB"/>
    <w:rsid w:val="00725898"/>
    <w:rsid w:val="00727729"/>
    <w:rsid w:val="00731AB0"/>
    <w:rsid w:val="0077423B"/>
    <w:rsid w:val="007939D0"/>
    <w:rsid w:val="007A0B7E"/>
    <w:rsid w:val="007A2C49"/>
    <w:rsid w:val="007C74BF"/>
    <w:rsid w:val="007C7701"/>
    <w:rsid w:val="007C7DE9"/>
    <w:rsid w:val="007D22EB"/>
    <w:rsid w:val="007E00A8"/>
    <w:rsid w:val="007E4FC8"/>
    <w:rsid w:val="007F00DC"/>
    <w:rsid w:val="007F6138"/>
    <w:rsid w:val="008076E7"/>
    <w:rsid w:val="008110B4"/>
    <w:rsid w:val="008127EB"/>
    <w:rsid w:val="008154A6"/>
    <w:rsid w:val="0081726E"/>
    <w:rsid w:val="00823910"/>
    <w:rsid w:val="00823DD5"/>
    <w:rsid w:val="008353C0"/>
    <w:rsid w:val="00846E7C"/>
    <w:rsid w:val="008544FC"/>
    <w:rsid w:val="00855061"/>
    <w:rsid w:val="008563AA"/>
    <w:rsid w:val="00857673"/>
    <w:rsid w:val="008664FA"/>
    <w:rsid w:val="008814CA"/>
    <w:rsid w:val="00892A9D"/>
    <w:rsid w:val="00897F51"/>
    <w:rsid w:val="008A4371"/>
    <w:rsid w:val="008C3F8E"/>
    <w:rsid w:val="008C44FC"/>
    <w:rsid w:val="0090620A"/>
    <w:rsid w:val="009132A4"/>
    <w:rsid w:val="00921780"/>
    <w:rsid w:val="00921C05"/>
    <w:rsid w:val="00921C9A"/>
    <w:rsid w:val="00922950"/>
    <w:rsid w:val="00940C7E"/>
    <w:rsid w:val="00947A25"/>
    <w:rsid w:val="0095563B"/>
    <w:rsid w:val="00963BB4"/>
    <w:rsid w:val="009765E7"/>
    <w:rsid w:val="009811CB"/>
    <w:rsid w:val="0099172D"/>
    <w:rsid w:val="009A16B1"/>
    <w:rsid w:val="009B5C26"/>
    <w:rsid w:val="009C2898"/>
    <w:rsid w:val="00A0057F"/>
    <w:rsid w:val="00A046BC"/>
    <w:rsid w:val="00A11D20"/>
    <w:rsid w:val="00A34388"/>
    <w:rsid w:val="00A357F4"/>
    <w:rsid w:val="00A45CB3"/>
    <w:rsid w:val="00A4699D"/>
    <w:rsid w:val="00A55EDB"/>
    <w:rsid w:val="00A8634C"/>
    <w:rsid w:val="00A91E35"/>
    <w:rsid w:val="00A94288"/>
    <w:rsid w:val="00AD1230"/>
    <w:rsid w:val="00AF0714"/>
    <w:rsid w:val="00AF62EB"/>
    <w:rsid w:val="00B04E6C"/>
    <w:rsid w:val="00B11D5C"/>
    <w:rsid w:val="00B34AE7"/>
    <w:rsid w:val="00B4011F"/>
    <w:rsid w:val="00B46314"/>
    <w:rsid w:val="00B479F4"/>
    <w:rsid w:val="00B576E8"/>
    <w:rsid w:val="00B65437"/>
    <w:rsid w:val="00B742AD"/>
    <w:rsid w:val="00B765DC"/>
    <w:rsid w:val="00B85CD5"/>
    <w:rsid w:val="00BA1BFA"/>
    <w:rsid w:val="00BB5E2A"/>
    <w:rsid w:val="00BD10EA"/>
    <w:rsid w:val="00BD5D99"/>
    <w:rsid w:val="00BD734D"/>
    <w:rsid w:val="00BE6F4D"/>
    <w:rsid w:val="00C13EAF"/>
    <w:rsid w:val="00C140B7"/>
    <w:rsid w:val="00C15DB5"/>
    <w:rsid w:val="00C22825"/>
    <w:rsid w:val="00C22A4F"/>
    <w:rsid w:val="00C35948"/>
    <w:rsid w:val="00C43DA4"/>
    <w:rsid w:val="00C46C8B"/>
    <w:rsid w:val="00C55CBF"/>
    <w:rsid w:val="00C72138"/>
    <w:rsid w:val="00C83AA0"/>
    <w:rsid w:val="00C90BC0"/>
    <w:rsid w:val="00C96B4E"/>
    <w:rsid w:val="00CA73FE"/>
    <w:rsid w:val="00CB6E7D"/>
    <w:rsid w:val="00CD3E39"/>
    <w:rsid w:val="00CE0005"/>
    <w:rsid w:val="00CE2C33"/>
    <w:rsid w:val="00D11E99"/>
    <w:rsid w:val="00D13E7D"/>
    <w:rsid w:val="00D16746"/>
    <w:rsid w:val="00D32C5F"/>
    <w:rsid w:val="00D3704A"/>
    <w:rsid w:val="00D53972"/>
    <w:rsid w:val="00D576C0"/>
    <w:rsid w:val="00D70AC6"/>
    <w:rsid w:val="00D7275A"/>
    <w:rsid w:val="00D83265"/>
    <w:rsid w:val="00D93C78"/>
    <w:rsid w:val="00D97E7E"/>
    <w:rsid w:val="00DA066F"/>
    <w:rsid w:val="00DA3339"/>
    <w:rsid w:val="00DA7D83"/>
    <w:rsid w:val="00DB4CEB"/>
    <w:rsid w:val="00DB4E3D"/>
    <w:rsid w:val="00DB52DD"/>
    <w:rsid w:val="00DD1C65"/>
    <w:rsid w:val="00DD2CB2"/>
    <w:rsid w:val="00DD3B01"/>
    <w:rsid w:val="00DF0EEF"/>
    <w:rsid w:val="00E04271"/>
    <w:rsid w:val="00E2469E"/>
    <w:rsid w:val="00E247DA"/>
    <w:rsid w:val="00E3055E"/>
    <w:rsid w:val="00E31FCE"/>
    <w:rsid w:val="00E649DC"/>
    <w:rsid w:val="00E6528D"/>
    <w:rsid w:val="00E71E5E"/>
    <w:rsid w:val="00E95D4E"/>
    <w:rsid w:val="00EF5DCF"/>
    <w:rsid w:val="00F073E1"/>
    <w:rsid w:val="00F075F7"/>
    <w:rsid w:val="00F17855"/>
    <w:rsid w:val="00F23005"/>
    <w:rsid w:val="00F238E7"/>
    <w:rsid w:val="00F40471"/>
    <w:rsid w:val="00F44640"/>
    <w:rsid w:val="00F544A7"/>
    <w:rsid w:val="00F5571C"/>
    <w:rsid w:val="00F64E0B"/>
    <w:rsid w:val="00F8076F"/>
    <w:rsid w:val="00F81589"/>
    <w:rsid w:val="00F90E71"/>
    <w:rsid w:val="00FA4452"/>
    <w:rsid w:val="00FA6C85"/>
    <w:rsid w:val="00FB216F"/>
    <w:rsid w:val="00FD0297"/>
    <w:rsid w:val="00FD1786"/>
    <w:rsid w:val="00FD7C8E"/>
    <w:rsid w:val="00FE3404"/>
    <w:rsid w:val="00FE4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DE0F2"/>
  <w15:chartTrackingRefBased/>
  <w15:docId w15:val="{83E6EE0E-42FC-49AB-8E86-F2EEF38D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42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423B"/>
  </w:style>
  <w:style w:type="paragraph" w:styleId="Fuzeile">
    <w:name w:val="footer"/>
    <w:basedOn w:val="Standard"/>
    <w:link w:val="FuzeileZchn"/>
    <w:uiPriority w:val="99"/>
    <w:unhideWhenUsed/>
    <w:rsid w:val="007742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423B"/>
  </w:style>
  <w:style w:type="paragraph" w:styleId="Listenabsatz">
    <w:name w:val="List Paragraph"/>
    <w:basedOn w:val="Standard"/>
    <w:uiPriority w:val="34"/>
    <w:qFormat/>
    <w:rsid w:val="00610A67"/>
    <w:pPr>
      <w:ind w:left="720"/>
      <w:contextualSpacing/>
    </w:pPr>
  </w:style>
  <w:style w:type="paragraph" w:styleId="Sprechblasentext">
    <w:name w:val="Balloon Text"/>
    <w:basedOn w:val="Standard"/>
    <w:link w:val="SprechblasentextZchn"/>
    <w:uiPriority w:val="99"/>
    <w:semiHidden/>
    <w:unhideWhenUsed/>
    <w:rsid w:val="00731A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1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9050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Bernholt</dc:creator>
  <cp:keywords/>
  <dc:description/>
  <cp:lastModifiedBy>mein Führer</cp:lastModifiedBy>
  <cp:revision>6</cp:revision>
  <cp:lastPrinted>2019-02-13T06:52:00Z</cp:lastPrinted>
  <dcterms:created xsi:type="dcterms:W3CDTF">2019-01-28T06:46:00Z</dcterms:created>
  <dcterms:modified xsi:type="dcterms:W3CDTF">2019-02-13T07:25:00Z</dcterms:modified>
</cp:coreProperties>
</file>